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DE" w:rsidRDefault="005131CA">
      <w:bookmarkStart w:id="0" w:name="_GoBack"/>
      <w:bookmarkEnd w:id="0"/>
      <w:r>
        <w:t>Obliczenie dotyczą</w:t>
      </w:r>
      <w:r w:rsidR="00ED1CDE">
        <w:t xml:space="preserve"> wynagrodzenia </w:t>
      </w:r>
      <w:r w:rsidR="00ED1CDE" w:rsidRPr="00DD6140">
        <w:rPr>
          <w:b/>
        </w:rPr>
        <w:t>nauczycieli j. polskiego, matematyki, wy</w:t>
      </w:r>
      <w:r w:rsidRPr="00DD6140">
        <w:rPr>
          <w:b/>
        </w:rPr>
        <w:t>chowania fizycznego</w:t>
      </w:r>
      <w:r>
        <w:t xml:space="preserve"> w szkołach, </w:t>
      </w:r>
      <w:r w:rsidR="00ED1CDE">
        <w:t xml:space="preserve"> gdzie </w:t>
      </w:r>
      <w:r w:rsidR="00ED1CDE" w:rsidRPr="00DD6140">
        <w:rPr>
          <w:b/>
        </w:rPr>
        <w:t>tygodniowy wymiar</w:t>
      </w:r>
      <w:r w:rsidR="00ED1CDE">
        <w:t xml:space="preserve"> z ww. przedmiotów to 5 lub 4 jednostki lekcyjne</w:t>
      </w:r>
      <w:r w:rsidR="00DD6140">
        <w:t xml:space="preserve"> w danej klasie. Z tego względu nauczyciele c</w:t>
      </w:r>
      <w:r w:rsidR="00ED1CDE">
        <w:t xml:space="preserve">i pracują przy tablicy min.20 godz. </w:t>
      </w:r>
      <w:r w:rsidR="00DD6140">
        <w:t>t</w:t>
      </w:r>
      <w:r w:rsidR="00ED1CDE">
        <w:t>ygodniowo</w:t>
      </w:r>
      <w:r w:rsidR="00EA191B">
        <w:t>.</w:t>
      </w:r>
      <w:r w:rsidR="00DD6140">
        <w:t xml:space="preserve"> (Obliczenia można rozciągnąć na wszystkich nauczycieli innych specjalności, którzy obecnie mają godziny nadliczbowe w wymiarze 8 h miesięcznie</w:t>
      </w:r>
    </w:p>
    <w:p w:rsidR="00ED1CDE" w:rsidRDefault="00D47048">
      <w:r>
        <w:t>Tabela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3"/>
        <w:gridCol w:w="3119"/>
        <w:gridCol w:w="1417"/>
        <w:gridCol w:w="1560"/>
        <w:gridCol w:w="1417"/>
        <w:gridCol w:w="1701"/>
      </w:tblGrid>
      <w:tr w:rsidR="00EA191B" w:rsidTr="00230476">
        <w:tc>
          <w:tcPr>
            <w:tcW w:w="783" w:type="dxa"/>
          </w:tcPr>
          <w:p w:rsidR="00EA191B" w:rsidRDefault="00230476">
            <w:r>
              <w:t>wiersz</w:t>
            </w:r>
          </w:p>
        </w:tc>
        <w:tc>
          <w:tcPr>
            <w:tcW w:w="3119" w:type="dxa"/>
          </w:tcPr>
          <w:p w:rsidR="00EA191B" w:rsidRDefault="00EA191B"/>
        </w:tc>
        <w:tc>
          <w:tcPr>
            <w:tcW w:w="1417" w:type="dxa"/>
          </w:tcPr>
          <w:p w:rsidR="00EA191B" w:rsidRDefault="00EA191B">
            <w:r>
              <w:t>Nauczyciel</w:t>
            </w:r>
          </w:p>
          <w:p w:rsidR="00EA191B" w:rsidRDefault="00EA191B">
            <w:r>
              <w:t>stażysta</w:t>
            </w:r>
          </w:p>
        </w:tc>
        <w:tc>
          <w:tcPr>
            <w:tcW w:w="1560" w:type="dxa"/>
          </w:tcPr>
          <w:p w:rsidR="00EA191B" w:rsidRDefault="00EA191B">
            <w:r>
              <w:t xml:space="preserve">Nauczyciel </w:t>
            </w:r>
          </w:p>
          <w:p w:rsidR="00EA191B" w:rsidRDefault="00EA191B">
            <w:r>
              <w:t>kontraktowy</w:t>
            </w:r>
          </w:p>
        </w:tc>
        <w:tc>
          <w:tcPr>
            <w:tcW w:w="1417" w:type="dxa"/>
          </w:tcPr>
          <w:p w:rsidR="00EA191B" w:rsidRDefault="00EA191B">
            <w:r>
              <w:t xml:space="preserve">Nauczyciel </w:t>
            </w:r>
          </w:p>
          <w:p w:rsidR="00EA191B" w:rsidRDefault="00EA191B">
            <w:r>
              <w:t>mianowany</w:t>
            </w:r>
          </w:p>
        </w:tc>
        <w:tc>
          <w:tcPr>
            <w:tcW w:w="1701" w:type="dxa"/>
          </w:tcPr>
          <w:p w:rsidR="00EA191B" w:rsidRDefault="00EA191B" w:rsidP="00ED1CDE">
            <w:r>
              <w:t xml:space="preserve">Nauczyciel </w:t>
            </w:r>
          </w:p>
          <w:p w:rsidR="00EA191B" w:rsidRDefault="00EA191B" w:rsidP="00ED1CDE">
            <w:r>
              <w:t>dyplomowany</w:t>
            </w:r>
          </w:p>
        </w:tc>
      </w:tr>
      <w:tr w:rsidR="00EA191B" w:rsidTr="00230476">
        <w:tc>
          <w:tcPr>
            <w:tcW w:w="783" w:type="dxa"/>
          </w:tcPr>
          <w:p w:rsidR="00EA191B" w:rsidRDefault="00230476">
            <w:r>
              <w:t>A</w:t>
            </w:r>
          </w:p>
        </w:tc>
        <w:tc>
          <w:tcPr>
            <w:tcW w:w="3119" w:type="dxa"/>
          </w:tcPr>
          <w:p w:rsidR="00EA191B" w:rsidRDefault="00EA191B">
            <w:r>
              <w:t>Obecne stawki</w:t>
            </w:r>
          </w:p>
          <w:p w:rsidR="00EA191B" w:rsidRDefault="00EA191B">
            <w:r>
              <w:t>Wynagrodzenia zasadniczego</w:t>
            </w:r>
          </w:p>
        </w:tc>
        <w:tc>
          <w:tcPr>
            <w:tcW w:w="1417" w:type="dxa"/>
          </w:tcPr>
          <w:p w:rsidR="00EA191B" w:rsidRDefault="00EA191B"/>
          <w:p w:rsidR="00EA191B" w:rsidRDefault="00EA191B">
            <w:r>
              <w:t xml:space="preserve">          2949</w:t>
            </w:r>
          </w:p>
        </w:tc>
        <w:tc>
          <w:tcPr>
            <w:tcW w:w="1560" w:type="dxa"/>
          </w:tcPr>
          <w:p w:rsidR="00EA191B" w:rsidRDefault="00EA191B"/>
          <w:p w:rsidR="00EA191B" w:rsidRDefault="00EA191B">
            <w:r>
              <w:t xml:space="preserve">              3034</w:t>
            </w:r>
          </w:p>
        </w:tc>
        <w:tc>
          <w:tcPr>
            <w:tcW w:w="1417" w:type="dxa"/>
          </w:tcPr>
          <w:p w:rsidR="00EA191B" w:rsidRDefault="00EA191B"/>
          <w:p w:rsidR="00EA191B" w:rsidRDefault="00EA191B">
            <w:r>
              <w:t xml:space="preserve">            3445</w:t>
            </w:r>
          </w:p>
        </w:tc>
        <w:tc>
          <w:tcPr>
            <w:tcW w:w="1701" w:type="dxa"/>
          </w:tcPr>
          <w:p w:rsidR="00EA191B" w:rsidRDefault="00EA191B"/>
          <w:p w:rsidR="00EA191B" w:rsidRDefault="00EA191B">
            <w:r>
              <w:t xml:space="preserve">               4046</w:t>
            </w:r>
          </w:p>
        </w:tc>
      </w:tr>
      <w:tr w:rsidR="00EA191B" w:rsidTr="00230476">
        <w:tc>
          <w:tcPr>
            <w:tcW w:w="783" w:type="dxa"/>
          </w:tcPr>
          <w:p w:rsidR="00EA191B" w:rsidRDefault="00230476">
            <w:r>
              <w:t>B</w:t>
            </w:r>
          </w:p>
        </w:tc>
        <w:tc>
          <w:tcPr>
            <w:tcW w:w="3119" w:type="dxa"/>
          </w:tcPr>
          <w:p w:rsidR="00EA191B" w:rsidRDefault="00EA191B">
            <w:r>
              <w:t>Realna wartość godziny liczona</w:t>
            </w:r>
          </w:p>
          <w:p w:rsidR="00EA191B" w:rsidRDefault="00EA191B">
            <w:r>
              <w:t>Z 40 godzinnego systemu pracy</w:t>
            </w:r>
          </w:p>
        </w:tc>
        <w:tc>
          <w:tcPr>
            <w:tcW w:w="1417" w:type="dxa"/>
          </w:tcPr>
          <w:p w:rsidR="00EA191B" w:rsidRDefault="00EA191B"/>
          <w:p w:rsidR="00EA191B" w:rsidRDefault="00EA191B">
            <w:r>
              <w:t xml:space="preserve">         18,43</w:t>
            </w:r>
          </w:p>
        </w:tc>
        <w:tc>
          <w:tcPr>
            <w:tcW w:w="1560" w:type="dxa"/>
          </w:tcPr>
          <w:p w:rsidR="00EA191B" w:rsidRDefault="00EA191B"/>
          <w:p w:rsidR="00EA191B" w:rsidRDefault="00EA191B">
            <w:r>
              <w:t xml:space="preserve">               18,96</w:t>
            </w:r>
          </w:p>
        </w:tc>
        <w:tc>
          <w:tcPr>
            <w:tcW w:w="1417" w:type="dxa"/>
          </w:tcPr>
          <w:p w:rsidR="00EA191B" w:rsidRDefault="00EA191B"/>
          <w:p w:rsidR="00EA191B" w:rsidRDefault="00EA191B">
            <w:r>
              <w:t xml:space="preserve">             21,53</w:t>
            </w:r>
          </w:p>
        </w:tc>
        <w:tc>
          <w:tcPr>
            <w:tcW w:w="1701" w:type="dxa"/>
          </w:tcPr>
          <w:p w:rsidR="00EA191B" w:rsidRDefault="00EA191B"/>
          <w:p w:rsidR="00EA191B" w:rsidRDefault="00EA191B">
            <w:r>
              <w:t xml:space="preserve">               25,29</w:t>
            </w:r>
          </w:p>
        </w:tc>
      </w:tr>
      <w:tr w:rsidR="00EA191B" w:rsidTr="00230476">
        <w:tc>
          <w:tcPr>
            <w:tcW w:w="783" w:type="dxa"/>
          </w:tcPr>
          <w:p w:rsidR="00EA191B" w:rsidRDefault="00230476">
            <w:r>
              <w:t>C</w:t>
            </w:r>
          </w:p>
        </w:tc>
        <w:tc>
          <w:tcPr>
            <w:tcW w:w="3119" w:type="dxa"/>
          </w:tcPr>
          <w:p w:rsidR="00EA191B" w:rsidRDefault="00EA191B">
            <w:r>
              <w:t>Wartość 1 h lekcyjnej</w:t>
            </w:r>
          </w:p>
          <w:p w:rsidR="00D47048" w:rsidRPr="00D47048" w:rsidRDefault="00D47048">
            <w:pPr>
              <w:rPr>
                <w:sz w:val="18"/>
                <w:szCs w:val="18"/>
              </w:rPr>
            </w:pPr>
            <w:r w:rsidRPr="00D47048">
              <w:rPr>
                <w:sz w:val="18"/>
                <w:szCs w:val="18"/>
              </w:rPr>
              <w:t>Wynagrodzenie zasadnicze dzielone przez 75</w:t>
            </w:r>
          </w:p>
        </w:tc>
        <w:tc>
          <w:tcPr>
            <w:tcW w:w="1417" w:type="dxa"/>
          </w:tcPr>
          <w:p w:rsidR="00EA191B" w:rsidRDefault="00EA191B" w:rsidP="00EA191B">
            <w:pPr>
              <w:tabs>
                <w:tab w:val="left" w:pos="740"/>
              </w:tabs>
            </w:pPr>
            <w:r>
              <w:t xml:space="preserve">         39,32</w:t>
            </w:r>
          </w:p>
        </w:tc>
        <w:tc>
          <w:tcPr>
            <w:tcW w:w="1560" w:type="dxa"/>
          </w:tcPr>
          <w:p w:rsidR="00EA191B" w:rsidRDefault="00EA191B">
            <w:r>
              <w:t xml:space="preserve">               40,45</w:t>
            </w:r>
          </w:p>
        </w:tc>
        <w:tc>
          <w:tcPr>
            <w:tcW w:w="1417" w:type="dxa"/>
          </w:tcPr>
          <w:p w:rsidR="00EA191B" w:rsidRDefault="00EA191B">
            <w:r>
              <w:t xml:space="preserve">            45,93</w:t>
            </w:r>
          </w:p>
        </w:tc>
        <w:tc>
          <w:tcPr>
            <w:tcW w:w="1701" w:type="dxa"/>
          </w:tcPr>
          <w:p w:rsidR="00EA191B" w:rsidRDefault="00EA191B">
            <w:r>
              <w:t xml:space="preserve">               53,95</w:t>
            </w:r>
          </w:p>
        </w:tc>
      </w:tr>
      <w:tr w:rsidR="00EA191B" w:rsidTr="00230476">
        <w:tc>
          <w:tcPr>
            <w:tcW w:w="783" w:type="dxa"/>
          </w:tcPr>
          <w:p w:rsidR="00EA191B" w:rsidRDefault="00230476">
            <w:r>
              <w:t>D</w:t>
            </w:r>
          </w:p>
        </w:tc>
        <w:tc>
          <w:tcPr>
            <w:tcW w:w="3119" w:type="dxa"/>
          </w:tcPr>
          <w:p w:rsidR="00EA191B" w:rsidRDefault="00EA191B">
            <w:r>
              <w:t>2hx 4 tyg.=8 h ponadwymiar.</w:t>
            </w:r>
          </w:p>
        </w:tc>
        <w:tc>
          <w:tcPr>
            <w:tcW w:w="1417" w:type="dxa"/>
          </w:tcPr>
          <w:p w:rsidR="00EA191B" w:rsidRDefault="00EA191B">
            <w:r>
              <w:t xml:space="preserve">       </w:t>
            </w:r>
            <w:r w:rsidRPr="00CD172E">
              <w:rPr>
                <w:highlight w:val="green"/>
              </w:rPr>
              <w:t>314,56</w:t>
            </w:r>
          </w:p>
        </w:tc>
        <w:tc>
          <w:tcPr>
            <w:tcW w:w="1560" w:type="dxa"/>
          </w:tcPr>
          <w:p w:rsidR="00EA191B" w:rsidRDefault="00EA191B">
            <w:r>
              <w:t xml:space="preserve">     </w:t>
            </w:r>
            <w:r w:rsidR="00230476">
              <w:t xml:space="preserve">          </w:t>
            </w:r>
            <w:r w:rsidR="00230476" w:rsidRPr="00CD172E">
              <w:rPr>
                <w:highlight w:val="green"/>
              </w:rPr>
              <w:t>323,6</w:t>
            </w:r>
          </w:p>
        </w:tc>
        <w:tc>
          <w:tcPr>
            <w:tcW w:w="1417" w:type="dxa"/>
          </w:tcPr>
          <w:p w:rsidR="00EA191B" w:rsidRDefault="00230476">
            <w:r>
              <w:t xml:space="preserve">           </w:t>
            </w:r>
            <w:r w:rsidRPr="00CD172E">
              <w:rPr>
                <w:highlight w:val="green"/>
              </w:rPr>
              <w:t>367,44</w:t>
            </w:r>
          </w:p>
        </w:tc>
        <w:tc>
          <w:tcPr>
            <w:tcW w:w="1701" w:type="dxa"/>
          </w:tcPr>
          <w:p w:rsidR="00EA191B" w:rsidRDefault="00230476">
            <w:r>
              <w:t xml:space="preserve">               </w:t>
            </w:r>
            <w:r w:rsidRPr="00CD172E">
              <w:rPr>
                <w:highlight w:val="green"/>
              </w:rPr>
              <w:t>431,6</w:t>
            </w:r>
          </w:p>
        </w:tc>
      </w:tr>
      <w:tr w:rsidR="00EA191B" w:rsidTr="00230476">
        <w:tc>
          <w:tcPr>
            <w:tcW w:w="783" w:type="dxa"/>
          </w:tcPr>
          <w:p w:rsidR="00EA191B" w:rsidRDefault="00230476">
            <w:r>
              <w:t>E</w:t>
            </w:r>
          </w:p>
        </w:tc>
        <w:tc>
          <w:tcPr>
            <w:tcW w:w="3119" w:type="dxa"/>
          </w:tcPr>
          <w:p w:rsidR="00EA191B" w:rsidRDefault="00230476">
            <w:r>
              <w:t>Wynagrodzenie za godziny (20)</w:t>
            </w:r>
          </w:p>
          <w:p w:rsidR="00230476" w:rsidRDefault="00DA3FB9">
            <w:r>
              <w:t>Suma w</w:t>
            </w:r>
            <w:r w:rsidR="00230476">
              <w:t>iersz</w:t>
            </w:r>
            <w:r>
              <w:t>y</w:t>
            </w:r>
            <w:r w:rsidR="00230476">
              <w:t xml:space="preserve"> A+D</w:t>
            </w:r>
          </w:p>
        </w:tc>
        <w:tc>
          <w:tcPr>
            <w:tcW w:w="1417" w:type="dxa"/>
          </w:tcPr>
          <w:p w:rsidR="00EA191B" w:rsidRPr="00230476" w:rsidRDefault="00EA191B">
            <w:pPr>
              <w:rPr>
                <w:highlight w:val="yellow"/>
              </w:rPr>
            </w:pPr>
          </w:p>
          <w:p w:rsidR="00230476" w:rsidRPr="00230476" w:rsidRDefault="00230476">
            <w:pPr>
              <w:rPr>
                <w:highlight w:val="yellow"/>
              </w:rPr>
            </w:pPr>
            <w:r w:rsidRPr="00230476">
              <w:rPr>
                <w:highlight w:val="yellow"/>
              </w:rPr>
              <w:t xml:space="preserve">      3263,56</w:t>
            </w:r>
          </w:p>
        </w:tc>
        <w:tc>
          <w:tcPr>
            <w:tcW w:w="1560" w:type="dxa"/>
          </w:tcPr>
          <w:p w:rsidR="00EA191B" w:rsidRPr="00230476" w:rsidRDefault="00EA191B">
            <w:pPr>
              <w:rPr>
                <w:highlight w:val="yellow"/>
              </w:rPr>
            </w:pPr>
          </w:p>
          <w:p w:rsidR="00230476" w:rsidRPr="00230476" w:rsidRDefault="00230476">
            <w:pPr>
              <w:rPr>
                <w:highlight w:val="yellow"/>
              </w:rPr>
            </w:pPr>
            <w:r w:rsidRPr="00230476">
              <w:rPr>
                <w:highlight w:val="yellow"/>
              </w:rPr>
              <w:t xml:space="preserve">              3357,6</w:t>
            </w:r>
          </w:p>
        </w:tc>
        <w:tc>
          <w:tcPr>
            <w:tcW w:w="1417" w:type="dxa"/>
          </w:tcPr>
          <w:p w:rsidR="00EA191B" w:rsidRPr="00230476" w:rsidRDefault="00EA191B">
            <w:pPr>
              <w:rPr>
                <w:highlight w:val="yellow"/>
              </w:rPr>
            </w:pPr>
          </w:p>
          <w:p w:rsidR="00230476" w:rsidRPr="00230476" w:rsidRDefault="00230476">
            <w:pPr>
              <w:rPr>
                <w:highlight w:val="yellow"/>
              </w:rPr>
            </w:pPr>
            <w:r w:rsidRPr="00230476">
              <w:rPr>
                <w:highlight w:val="yellow"/>
              </w:rPr>
              <w:t xml:space="preserve">           3812,4</w:t>
            </w:r>
          </w:p>
        </w:tc>
        <w:tc>
          <w:tcPr>
            <w:tcW w:w="1701" w:type="dxa"/>
          </w:tcPr>
          <w:p w:rsidR="00EA191B" w:rsidRDefault="00EA191B"/>
          <w:p w:rsidR="00230476" w:rsidRDefault="00230476">
            <w:r>
              <w:t xml:space="preserve">             </w:t>
            </w:r>
            <w:r w:rsidRPr="00230476">
              <w:rPr>
                <w:highlight w:val="yellow"/>
              </w:rPr>
              <w:t>4477,6</w:t>
            </w:r>
          </w:p>
        </w:tc>
      </w:tr>
      <w:tr w:rsidR="00230476" w:rsidTr="00230476">
        <w:tc>
          <w:tcPr>
            <w:tcW w:w="783" w:type="dxa"/>
          </w:tcPr>
          <w:p w:rsidR="00230476" w:rsidRDefault="00230476">
            <w:r>
              <w:t>F</w:t>
            </w:r>
          </w:p>
        </w:tc>
        <w:tc>
          <w:tcPr>
            <w:tcW w:w="3119" w:type="dxa"/>
          </w:tcPr>
          <w:p w:rsidR="00230476" w:rsidRDefault="00230476">
            <w:r>
              <w:t>Nowe proponowane stawki</w:t>
            </w:r>
          </w:p>
        </w:tc>
        <w:tc>
          <w:tcPr>
            <w:tcW w:w="2977" w:type="dxa"/>
            <w:gridSpan w:val="2"/>
          </w:tcPr>
          <w:p w:rsidR="00230476" w:rsidRPr="00D47048" w:rsidRDefault="00230476">
            <w:pPr>
              <w:rPr>
                <w:highlight w:val="lightGray"/>
              </w:rPr>
            </w:pPr>
            <w:r w:rsidRPr="00D47048">
              <w:rPr>
                <w:highlight w:val="lightGray"/>
              </w:rPr>
              <w:t xml:space="preserve">                     3500</w:t>
            </w:r>
          </w:p>
        </w:tc>
        <w:tc>
          <w:tcPr>
            <w:tcW w:w="1417" w:type="dxa"/>
          </w:tcPr>
          <w:p w:rsidR="00230476" w:rsidRPr="00D47048" w:rsidRDefault="00230476">
            <w:pPr>
              <w:rPr>
                <w:highlight w:val="lightGray"/>
              </w:rPr>
            </w:pPr>
            <w:r w:rsidRPr="00D47048">
              <w:rPr>
                <w:highlight w:val="lightGray"/>
              </w:rPr>
              <w:t xml:space="preserve">           3900</w:t>
            </w:r>
          </w:p>
        </w:tc>
        <w:tc>
          <w:tcPr>
            <w:tcW w:w="1701" w:type="dxa"/>
          </w:tcPr>
          <w:p w:rsidR="00230476" w:rsidRPr="00D47048" w:rsidRDefault="00230476">
            <w:pPr>
              <w:rPr>
                <w:highlight w:val="lightGray"/>
              </w:rPr>
            </w:pPr>
            <w:r w:rsidRPr="00D47048">
              <w:rPr>
                <w:highlight w:val="lightGray"/>
              </w:rPr>
              <w:t xml:space="preserve">              4500</w:t>
            </w:r>
          </w:p>
        </w:tc>
      </w:tr>
      <w:tr w:rsidR="00EA191B" w:rsidTr="00230476">
        <w:tc>
          <w:tcPr>
            <w:tcW w:w="783" w:type="dxa"/>
          </w:tcPr>
          <w:p w:rsidR="00EA191B" w:rsidRDefault="00230476">
            <w:r>
              <w:t>G</w:t>
            </w:r>
          </w:p>
        </w:tc>
        <w:tc>
          <w:tcPr>
            <w:tcW w:w="3119" w:type="dxa"/>
          </w:tcPr>
          <w:p w:rsidR="00230476" w:rsidRDefault="00230476">
            <w:r>
              <w:t>Różnica</w:t>
            </w:r>
            <w:r w:rsidR="00DA3FB9">
              <w:t>-</w:t>
            </w:r>
            <w:r>
              <w:t xml:space="preserve"> realna podwyżka w obrębie godzin</w:t>
            </w:r>
            <w:r w:rsidR="00D47048">
              <w:t xml:space="preserve"> wiersz F-E</w:t>
            </w:r>
          </w:p>
        </w:tc>
        <w:tc>
          <w:tcPr>
            <w:tcW w:w="1417" w:type="dxa"/>
          </w:tcPr>
          <w:p w:rsidR="00EA191B" w:rsidRDefault="00EA191B"/>
          <w:p w:rsidR="00DA3FB9" w:rsidRDefault="00DA3FB9">
            <w:r>
              <w:t xml:space="preserve">        </w:t>
            </w:r>
            <w:r w:rsidRPr="00DA3FB9">
              <w:rPr>
                <w:highlight w:val="cyan"/>
              </w:rPr>
              <w:t>236,44</w:t>
            </w:r>
            <w:r>
              <w:t xml:space="preserve"> </w:t>
            </w:r>
          </w:p>
        </w:tc>
        <w:tc>
          <w:tcPr>
            <w:tcW w:w="1560" w:type="dxa"/>
          </w:tcPr>
          <w:p w:rsidR="00EA191B" w:rsidRDefault="00EA191B"/>
          <w:p w:rsidR="00DA3FB9" w:rsidRDefault="00DA3FB9">
            <w:r>
              <w:t xml:space="preserve">             </w:t>
            </w:r>
            <w:r w:rsidRPr="00DA3FB9">
              <w:rPr>
                <w:highlight w:val="cyan"/>
              </w:rPr>
              <w:t>142,4</w:t>
            </w:r>
          </w:p>
        </w:tc>
        <w:tc>
          <w:tcPr>
            <w:tcW w:w="1417" w:type="dxa"/>
          </w:tcPr>
          <w:p w:rsidR="00EA191B" w:rsidRDefault="00EA191B"/>
          <w:p w:rsidR="00DA3FB9" w:rsidRDefault="00DA3FB9">
            <w:r>
              <w:t xml:space="preserve">              </w:t>
            </w:r>
            <w:r w:rsidRPr="00DA3FB9">
              <w:rPr>
                <w:highlight w:val="cyan"/>
              </w:rPr>
              <w:t>87,6</w:t>
            </w:r>
          </w:p>
        </w:tc>
        <w:tc>
          <w:tcPr>
            <w:tcW w:w="1701" w:type="dxa"/>
          </w:tcPr>
          <w:p w:rsidR="00EA191B" w:rsidRDefault="00EA191B"/>
          <w:p w:rsidR="00DA3FB9" w:rsidRDefault="00DA3FB9">
            <w:r>
              <w:t xml:space="preserve">              </w:t>
            </w:r>
            <w:r w:rsidRPr="00DA3FB9">
              <w:rPr>
                <w:highlight w:val="cyan"/>
              </w:rPr>
              <w:t>22,4</w:t>
            </w:r>
          </w:p>
        </w:tc>
      </w:tr>
    </w:tbl>
    <w:p w:rsidR="0000437F" w:rsidRDefault="0000437F"/>
    <w:p w:rsidR="00D47048" w:rsidRDefault="00D47048" w:rsidP="00D47048">
      <w:pPr>
        <w:tabs>
          <w:tab w:val="left" w:pos="4024"/>
        </w:tabs>
      </w:pPr>
      <w:r>
        <w:t>Tabela II</w:t>
      </w:r>
      <w:r w:rsidR="004729F0">
        <w:t xml:space="preserve">  Dodatki stażowe</w:t>
      </w:r>
      <w:r w:rsidR="005131CA">
        <w:t xml:space="preserve">  (przyjęte progi 5,10,15, 20 % dodatku)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9"/>
        <w:gridCol w:w="999"/>
        <w:gridCol w:w="2997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4729F0" w:rsidTr="00747EE2">
        <w:tc>
          <w:tcPr>
            <w:tcW w:w="999" w:type="dxa"/>
          </w:tcPr>
          <w:p w:rsidR="004729F0" w:rsidRDefault="004729F0" w:rsidP="00D47048">
            <w:pPr>
              <w:tabs>
                <w:tab w:val="left" w:pos="4024"/>
              </w:tabs>
            </w:pPr>
            <w:r>
              <w:t>wiersz</w:t>
            </w:r>
          </w:p>
        </w:tc>
        <w:tc>
          <w:tcPr>
            <w:tcW w:w="999" w:type="dxa"/>
          </w:tcPr>
          <w:p w:rsidR="004729F0" w:rsidRDefault="004729F0" w:rsidP="00D47048">
            <w:pPr>
              <w:tabs>
                <w:tab w:val="left" w:pos="4024"/>
              </w:tabs>
            </w:pPr>
          </w:p>
        </w:tc>
        <w:tc>
          <w:tcPr>
            <w:tcW w:w="2997" w:type="dxa"/>
          </w:tcPr>
          <w:p w:rsidR="004729F0" w:rsidRDefault="004729F0" w:rsidP="004729F0">
            <w:r>
              <w:t>Nauczyciel</w:t>
            </w:r>
          </w:p>
          <w:p w:rsidR="004729F0" w:rsidRDefault="004729F0" w:rsidP="004729F0">
            <w:pPr>
              <w:tabs>
                <w:tab w:val="left" w:pos="4024"/>
              </w:tabs>
            </w:pPr>
            <w:r>
              <w:t>stażysta</w:t>
            </w:r>
          </w:p>
        </w:tc>
        <w:tc>
          <w:tcPr>
            <w:tcW w:w="2999" w:type="dxa"/>
            <w:gridSpan w:val="3"/>
          </w:tcPr>
          <w:p w:rsidR="004729F0" w:rsidRDefault="004729F0" w:rsidP="004729F0">
            <w:r>
              <w:t xml:space="preserve">Nauczyciel </w:t>
            </w:r>
          </w:p>
          <w:p w:rsidR="004729F0" w:rsidRDefault="004729F0" w:rsidP="004729F0">
            <w:pPr>
              <w:tabs>
                <w:tab w:val="left" w:pos="4024"/>
              </w:tabs>
            </w:pPr>
            <w:r>
              <w:t>kontraktowy</w:t>
            </w:r>
          </w:p>
        </w:tc>
        <w:tc>
          <w:tcPr>
            <w:tcW w:w="3000" w:type="dxa"/>
            <w:gridSpan w:val="3"/>
          </w:tcPr>
          <w:p w:rsidR="004729F0" w:rsidRDefault="004729F0" w:rsidP="004729F0">
            <w:r>
              <w:t xml:space="preserve">Nauczyciel </w:t>
            </w:r>
          </w:p>
          <w:p w:rsidR="004729F0" w:rsidRDefault="004729F0" w:rsidP="004729F0">
            <w:pPr>
              <w:tabs>
                <w:tab w:val="left" w:pos="4024"/>
              </w:tabs>
            </w:pPr>
            <w:r>
              <w:t>mianowany</w:t>
            </w:r>
          </w:p>
        </w:tc>
        <w:tc>
          <w:tcPr>
            <w:tcW w:w="3000" w:type="dxa"/>
            <w:gridSpan w:val="3"/>
          </w:tcPr>
          <w:p w:rsidR="004729F0" w:rsidRDefault="004729F0" w:rsidP="004729F0">
            <w:r>
              <w:t xml:space="preserve">Nauczyciel </w:t>
            </w:r>
          </w:p>
          <w:p w:rsidR="004729F0" w:rsidRDefault="004729F0" w:rsidP="004729F0">
            <w:pPr>
              <w:tabs>
                <w:tab w:val="left" w:pos="4024"/>
              </w:tabs>
            </w:pPr>
            <w:r>
              <w:t>dyplomowany</w:t>
            </w:r>
          </w:p>
        </w:tc>
      </w:tr>
      <w:tr w:rsidR="0000437F" w:rsidTr="00747EE2">
        <w:tc>
          <w:tcPr>
            <w:tcW w:w="999" w:type="dxa"/>
          </w:tcPr>
          <w:p w:rsidR="0000437F" w:rsidRDefault="0000437F" w:rsidP="00D47048">
            <w:pPr>
              <w:tabs>
                <w:tab w:val="left" w:pos="4024"/>
              </w:tabs>
            </w:pPr>
            <w:r>
              <w:t>1</w:t>
            </w:r>
          </w:p>
        </w:tc>
        <w:tc>
          <w:tcPr>
            <w:tcW w:w="999" w:type="dxa"/>
          </w:tcPr>
          <w:p w:rsidR="0000437F" w:rsidRDefault="0000437F" w:rsidP="00D47048">
            <w:pPr>
              <w:tabs>
                <w:tab w:val="left" w:pos="4024"/>
              </w:tabs>
            </w:pPr>
          </w:p>
        </w:tc>
        <w:tc>
          <w:tcPr>
            <w:tcW w:w="2997" w:type="dxa"/>
          </w:tcPr>
          <w:p w:rsidR="0000437F" w:rsidRDefault="0000437F" w:rsidP="00D47048">
            <w:pPr>
              <w:tabs>
                <w:tab w:val="left" w:pos="4024"/>
              </w:tabs>
            </w:pPr>
          </w:p>
        </w:tc>
        <w:tc>
          <w:tcPr>
            <w:tcW w:w="999" w:type="dxa"/>
          </w:tcPr>
          <w:p w:rsidR="0000437F" w:rsidRDefault="0000437F" w:rsidP="00D47048">
            <w:pPr>
              <w:tabs>
                <w:tab w:val="left" w:pos="4024"/>
              </w:tabs>
            </w:pPr>
            <w:r>
              <w:t>a</w:t>
            </w:r>
          </w:p>
        </w:tc>
        <w:tc>
          <w:tcPr>
            <w:tcW w:w="1000" w:type="dxa"/>
          </w:tcPr>
          <w:p w:rsidR="0000437F" w:rsidRDefault="0000437F" w:rsidP="00D47048">
            <w:pPr>
              <w:tabs>
                <w:tab w:val="left" w:pos="4024"/>
              </w:tabs>
            </w:pPr>
            <w:r>
              <w:t>b</w:t>
            </w:r>
          </w:p>
        </w:tc>
        <w:tc>
          <w:tcPr>
            <w:tcW w:w="1000" w:type="dxa"/>
          </w:tcPr>
          <w:p w:rsidR="0000437F" w:rsidRDefault="0000437F" w:rsidP="00D47048">
            <w:pPr>
              <w:tabs>
                <w:tab w:val="left" w:pos="4024"/>
              </w:tabs>
            </w:pPr>
            <w:r>
              <w:t>c</w:t>
            </w:r>
          </w:p>
        </w:tc>
        <w:tc>
          <w:tcPr>
            <w:tcW w:w="1000" w:type="dxa"/>
          </w:tcPr>
          <w:p w:rsidR="0000437F" w:rsidRDefault="0000437F" w:rsidP="00FD0A97">
            <w:pPr>
              <w:tabs>
                <w:tab w:val="left" w:pos="4024"/>
              </w:tabs>
            </w:pPr>
            <w:r>
              <w:t>d</w:t>
            </w:r>
          </w:p>
        </w:tc>
        <w:tc>
          <w:tcPr>
            <w:tcW w:w="1000" w:type="dxa"/>
          </w:tcPr>
          <w:p w:rsidR="0000437F" w:rsidRDefault="0000437F" w:rsidP="00FD0A97">
            <w:pPr>
              <w:tabs>
                <w:tab w:val="left" w:pos="4024"/>
              </w:tabs>
            </w:pPr>
            <w:r>
              <w:t>e</w:t>
            </w:r>
          </w:p>
        </w:tc>
        <w:tc>
          <w:tcPr>
            <w:tcW w:w="1000" w:type="dxa"/>
          </w:tcPr>
          <w:p w:rsidR="0000437F" w:rsidRDefault="0000437F" w:rsidP="00D47048">
            <w:pPr>
              <w:tabs>
                <w:tab w:val="left" w:pos="4024"/>
              </w:tabs>
            </w:pPr>
            <w:r>
              <w:t>f</w:t>
            </w:r>
          </w:p>
        </w:tc>
        <w:tc>
          <w:tcPr>
            <w:tcW w:w="1000" w:type="dxa"/>
          </w:tcPr>
          <w:p w:rsidR="0000437F" w:rsidRDefault="0000437F" w:rsidP="00FD0A97">
            <w:pPr>
              <w:tabs>
                <w:tab w:val="left" w:pos="4024"/>
              </w:tabs>
            </w:pPr>
            <w:r>
              <w:t>g</w:t>
            </w:r>
          </w:p>
        </w:tc>
        <w:tc>
          <w:tcPr>
            <w:tcW w:w="1000" w:type="dxa"/>
          </w:tcPr>
          <w:p w:rsidR="0000437F" w:rsidRDefault="0000437F" w:rsidP="00FD0A97">
            <w:pPr>
              <w:tabs>
                <w:tab w:val="left" w:pos="4024"/>
              </w:tabs>
            </w:pPr>
            <w:r>
              <w:t>h</w:t>
            </w:r>
          </w:p>
        </w:tc>
        <w:tc>
          <w:tcPr>
            <w:tcW w:w="1000" w:type="dxa"/>
          </w:tcPr>
          <w:p w:rsidR="0000437F" w:rsidRDefault="0000437F" w:rsidP="00D47048">
            <w:pPr>
              <w:tabs>
                <w:tab w:val="left" w:pos="4024"/>
              </w:tabs>
            </w:pPr>
            <w:r>
              <w:t>i</w:t>
            </w:r>
          </w:p>
        </w:tc>
      </w:tr>
      <w:tr w:rsidR="00FD0A97" w:rsidTr="00747EE2">
        <w:tc>
          <w:tcPr>
            <w:tcW w:w="999" w:type="dxa"/>
          </w:tcPr>
          <w:p w:rsidR="00FD0A97" w:rsidRDefault="0000437F" w:rsidP="00D47048">
            <w:pPr>
              <w:tabs>
                <w:tab w:val="left" w:pos="4024"/>
              </w:tabs>
            </w:pPr>
            <w:r>
              <w:t>2</w:t>
            </w:r>
          </w:p>
        </w:tc>
        <w:tc>
          <w:tcPr>
            <w:tcW w:w="999" w:type="dxa"/>
          </w:tcPr>
          <w:p w:rsidR="00FD0A97" w:rsidRDefault="00FD0A97" w:rsidP="00D47048">
            <w:pPr>
              <w:tabs>
                <w:tab w:val="left" w:pos="4024"/>
              </w:tabs>
            </w:pPr>
          </w:p>
        </w:tc>
        <w:tc>
          <w:tcPr>
            <w:tcW w:w="2997" w:type="dxa"/>
          </w:tcPr>
          <w:p w:rsidR="00FD0A97" w:rsidRDefault="00FD0A97" w:rsidP="00D47048">
            <w:pPr>
              <w:tabs>
                <w:tab w:val="left" w:pos="4024"/>
              </w:tabs>
            </w:pPr>
          </w:p>
          <w:p w:rsidR="00FD0A97" w:rsidRDefault="00FD0A97" w:rsidP="00D47048">
            <w:pPr>
              <w:tabs>
                <w:tab w:val="left" w:pos="4024"/>
              </w:tabs>
            </w:pPr>
            <w:r>
              <w:t>NIE dotyczy</w:t>
            </w:r>
          </w:p>
        </w:tc>
        <w:tc>
          <w:tcPr>
            <w:tcW w:w="999" w:type="dxa"/>
          </w:tcPr>
          <w:p w:rsidR="00FD0A97" w:rsidRDefault="00FD0A97" w:rsidP="00D47048">
            <w:pPr>
              <w:tabs>
                <w:tab w:val="left" w:pos="4024"/>
              </w:tabs>
            </w:pPr>
            <w:r>
              <w:t>Nowe pensum</w:t>
            </w:r>
          </w:p>
          <w:p w:rsidR="00FD0A97" w:rsidRDefault="00FD0A97" w:rsidP="00D47048">
            <w:pPr>
              <w:tabs>
                <w:tab w:val="left" w:pos="4024"/>
              </w:tabs>
            </w:pPr>
          </w:p>
          <w:p w:rsidR="00FD0A97" w:rsidRDefault="00FD0A97" w:rsidP="00D47048">
            <w:pPr>
              <w:tabs>
                <w:tab w:val="left" w:pos="4024"/>
              </w:tabs>
            </w:pPr>
            <w:r>
              <w:t>3500</w:t>
            </w:r>
          </w:p>
        </w:tc>
        <w:tc>
          <w:tcPr>
            <w:tcW w:w="1000" w:type="dxa"/>
          </w:tcPr>
          <w:p w:rsidR="00FD0A97" w:rsidRDefault="00FD0A97" w:rsidP="00D47048">
            <w:pPr>
              <w:tabs>
                <w:tab w:val="left" w:pos="4024"/>
              </w:tabs>
            </w:pPr>
            <w:r>
              <w:t xml:space="preserve">Obecne </w:t>
            </w:r>
          </w:p>
          <w:p w:rsidR="00FD0A97" w:rsidRDefault="00FD0A97" w:rsidP="00D47048">
            <w:pPr>
              <w:tabs>
                <w:tab w:val="left" w:pos="4024"/>
              </w:tabs>
            </w:pPr>
            <w:r>
              <w:t>Pensum</w:t>
            </w:r>
          </w:p>
          <w:p w:rsidR="00FD0A97" w:rsidRDefault="00FD0A97" w:rsidP="00D47048">
            <w:pPr>
              <w:tabs>
                <w:tab w:val="left" w:pos="4024"/>
              </w:tabs>
            </w:pPr>
          </w:p>
          <w:p w:rsidR="00FD0A97" w:rsidRDefault="00FD0A97" w:rsidP="00D47048">
            <w:pPr>
              <w:tabs>
                <w:tab w:val="left" w:pos="4024"/>
              </w:tabs>
            </w:pPr>
            <w:r>
              <w:t>3034</w:t>
            </w:r>
          </w:p>
        </w:tc>
        <w:tc>
          <w:tcPr>
            <w:tcW w:w="1000" w:type="dxa"/>
          </w:tcPr>
          <w:p w:rsidR="00FD0A97" w:rsidRDefault="0000437F" w:rsidP="00D47048">
            <w:pPr>
              <w:tabs>
                <w:tab w:val="left" w:pos="4024"/>
              </w:tabs>
            </w:pPr>
            <w:r>
              <w:t>R</w:t>
            </w:r>
            <w:r w:rsidR="00FD0A97">
              <w:t>óżnica</w:t>
            </w:r>
          </w:p>
          <w:p w:rsidR="0000437F" w:rsidRDefault="0000437F" w:rsidP="00D47048">
            <w:pPr>
              <w:tabs>
                <w:tab w:val="left" w:pos="4024"/>
              </w:tabs>
            </w:pPr>
          </w:p>
          <w:p w:rsidR="0000437F" w:rsidRDefault="0000437F" w:rsidP="00D47048">
            <w:pPr>
              <w:tabs>
                <w:tab w:val="left" w:pos="4024"/>
              </w:tabs>
            </w:pPr>
          </w:p>
          <w:p w:rsidR="0000437F" w:rsidRDefault="0000437F" w:rsidP="00D47048">
            <w:pPr>
              <w:tabs>
                <w:tab w:val="left" w:pos="4024"/>
              </w:tabs>
            </w:pPr>
            <w:r>
              <w:t>a-b</w:t>
            </w:r>
          </w:p>
        </w:tc>
        <w:tc>
          <w:tcPr>
            <w:tcW w:w="1000" w:type="dxa"/>
          </w:tcPr>
          <w:p w:rsidR="00FD0A97" w:rsidRDefault="00FD0A97" w:rsidP="00FD0A97">
            <w:pPr>
              <w:tabs>
                <w:tab w:val="left" w:pos="4024"/>
              </w:tabs>
            </w:pPr>
            <w:r>
              <w:t>Nowe pensum</w:t>
            </w:r>
          </w:p>
          <w:p w:rsidR="00FD0A97" w:rsidRDefault="00FD0A97" w:rsidP="00FD0A97">
            <w:pPr>
              <w:tabs>
                <w:tab w:val="left" w:pos="4024"/>
              </w:tabs>
            </w:pPr>
          </w:p>
          <w:p w:rsidR="00FD0A97" w:rsidRDefault="00FD0A97" w:rsidP="00FD0A97">
            <w:pPr>
              <w:tabs>
                <w:tab w:val="left" w:pos="4024"/>
              </w:tabs>
            </w:pPr>
            <w:r>
              <w:t>3900</w:t>
            </w:r>
          </w:p>
        </w:tc>
        <w:tc>
          <w:tcPr>
            <w:tcW w:w="1000" w:type="dxa"/>
          </w:tcPr>
          <w:p w:rsidR="00FD0A97" w:rsidRDefault="00FD0A97" w:rsidP="00FD0A97">
            <w:pPr>
              <w:tabs>
                <w:tab w:val="left" w:pos="4024"/>
              </w:tabs>
            </w:pPr>
            <w:r>
              <w:t xml:space="preserve">Obecne </w:t>
            </w:r>
          </w:p>
          <w:p w:rsidR="00FD0A97" w:rsidRDefault="00FD0A97" w:rsidP="00FD0A97">
            <w:pPr>
              <w:tabs>
                <w:tab w:val="left" w:pos="4024"/>
              </w:tabs>
            </w:pPr>
            <w:r>
              <w:t>Pensum</w:t>
            </w:r>
          </w:p>
          <w:p w:rsidR="00FD0A97" w:rsidRDefault="00FD0A97" w:rsidP="00FD0A97">
            <w:pPr>
              <w:tabs>
                <w:tab w:val="left" w:pos="4024"/>
              </w:tabs>
            </w:pPr>
          </w:p>
          <w:p w:rsidR="00FD0A97" w:rsidRDefault="00FD0A97" w:rsidP="00FD0A97">
            <w:pPr>
              <w:tabs>
                <w:tab w:val="left" w:pos="4024"/>
              </w:tabs>
            </w:pPr>
            <w:r>
              <w:t>3445</w:t>
            </w:r>
          </w:p>
        </w:tc>
        <w:tc>
          <w:tcPr>
            <w:tcW w:w="1000" w:type="dxa"/>
          </w:tcPr>
          <w:p w:rsidR="00FD0A97" w:rsidRDefault="00CD172E" w:rsidP="00D47048">
            <w:pPr>
              <w:tabs>
                <w:tab w:val="left" w:pos="4024"/>
              </w:tabs>
            </w:pPr>
            <w:r>
              <w:t>R</w:t>
            </w:r>
            <w:r w:rsidR="00FD0A97">
              <w:t>óżnica</w:t>
            </w:r>
          </w:p>
          <w:p w:rsidR="00CD172E" w:rsidRDefault="00CD172E" w:rsidP="00D47048">
            <w:pPr>
              <w:tabs>
                <w:tab w:val="left" w:pos="4024"/>
              </w:tabs>
            </w:pPr>
          </w:p>
          <w:p w:rsidR="00CD172E" w:rsidRDefault="00CD172E" w:rsidP="00D47048">
            <w:pPr>
              <w:tabs>
                <w:tab w:val="left" w:pos="4024"/>
              </w:tabs>
            </w:pPr>
          </w:p>
          <w:p w:rsidR="00CD172E" w:rsidRDefault="00CD172E" w:rsidP="00D47048">
            <w:pPr>
              <w:tabs>
                <w:tab w:val="left" w:pos="4024"/>
              </w:tabs>
            </w:pPr>
            <w:r>
              <w:t>d-e</w:t>
            </w:r>
          </w:p>
        </w:tc>
        <w:tc>
          <w:tcPr>
            <w:tcW w:w="1000" w:type="dxa"/>
          </w:tcPr>
          <w:p w:rsidR="00FD0A97" w:rsidRDefault="00FD0A97" w:rsidP="00FD0A97">
            <w:pPr>
              <w:tabs>
                <w:tab w:val="left" w:pos="4024"/>
              </w:tabs>
            </w:pPr>
            <w:r>
              <w:t>Nowe pensum</w:t>
            </w:r>
          </w:p>
          <w:p w:rsidR="00FD0A97" w:rsidRDefault="00FD0A97" w:rsidP="00FD0A97">
            <w:pPr>
              <w:tabs>
                <w:tab w:val="left" w:pos="4024"/>
              </w:tabs>
            </w:pPr>
          </w:p>
          <w:p w:rsidR="00FD0A97" w:rsidRDefault="00FD0A97" w:rsidP="00FD0A97">
            <w:pPr>
              <w:tabs>
                <w:tab w:val="left" w:pos="4024"/>
              </w:tabs>
            </w:pPr>
            <w:r>
              <w:t xml:space="preserve">      4500</w:t>
            </w:r>
          </w:p>
        </w:tc>
        <w:tc>
          <w:tcPr>
            <w:tcW w:w="1000" w:type="dxa"/>
          </w:tcPr>
          <w:p w:rsidR="00FD0A97" w:rsidRDefault="00FD0A97" w:rsidP="00FD0A97">
            <w:pPr>
              <w:tabs>
                <w:tab w:val="left" w:pos="4024"/>
              </w:tabs>
            </w:pPr>
            <w:r>
              <w:t xml:space="preserve">Obecne </w:t>
            </w:r>
          </w:p>
          <w:p w:rsidR="00FD0A97" w:rsidRDefault="00FD0A97" w:rsidP="00FD0A97">
            <w:pPr>
              <w:tabs>
                <w:tab w:val="left" w:pos="4024"/>
              </w:tabs>
            </w:pPr>
            <w:r>
              <w:t>Pensum</w:t>
            </w:r>
          </w:p>
          <w:p w:rsidR="00FD0A97" w:rsidRDefault="00FD0A97" w:rsidP="00FD0A97">
            <w:pPr>
              <w:tabs>
                <w:tab w:val="left" w:pos="4024"/>
              </w:tabs>
            </w:pPr>
          </w:p>
          <w:p w:rsidR="00FD0A97" w:rsidRDefault="00FD0A97" w:rsidP="00FD0A97">
            <w:pPr>
              <w:tabs>
                <w:tab w:val="left" w:pos="4024"/>
              </w:tabs>
            </w:pPr>
            <w:r>
              <w:t xml:space="preserve">      4046</w:t>
            </w:r>
          </w:p>
        </w:tc>
        <w:tc>
          <w:tcPr>
            <w:tcW w:w="1000" w:type="dxa"/>
          </w:tcPr>
          <w:p w:rsidR="00FD0A97" w:rsidRDefault="00CD172E" w:rsidP="00D47048">
            <w:pPr>
              <w:tabs>
                <w:tab w:val="left" w:pos="4024"/>
              </w:tabs>
            </w:pPr>
            <w:r>
              <w:t>R</w:t>
            </w:r>
            <w:r w:rsidR="00FD0A97">
              <w:t>óżnica</w:t>
            </w:r>
          </w:p>
          <w:p w:rsidR="00CD172E" w:rsidRDefault="00CD172E" w:rsidP="00D47048">
            <w:pPr>
              <w:tabs>
                <w:tab w:val="left" w:pos="4024"/>
              </w:tabs>
            </w:pPr>
          </w:p>
          <w:p w:rsidR="00CD172E" w:rsidRDefault="00CD172E" w:rsidP="00D47048">
            <w:pPr>
              <w:tabs>
                <w:tab w:val="left" w:pos="4024"/>
              </w:tabs>
            </w:pPr>
          </w:p>
          <w:p w:rsidR="00CD172E" w:rsidRDefault="00CD172E" w:rsidP="00D47048">
            <w:pPr>
              <w:tabs>
                <w:tab w:val="left" w:pos="4024"/>
              </w:tabs>
            </w:pPr>
            <w:r>
              <w:t>g-h</w:t>
            </w:r>
          </w:p>
        </w:tc>
      </w:tr>
      <w:tr w:rsidR="005131CA" w:rsidTr="00B10527"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3</w:t>
            </w:r>
          </w:p>
        </w:tc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5%</w:t>
            </w:r>
          </w:p>
        </w:tc>
        <w:tc>
          <w:tcPr>
            <w:tcW w:w="2997" w:type="dxa"/>
            <w:vMerge w:val="restart"/>
          </w:tcPr>
          <w:p w:rsidR="005131CA" w:rsidRDefault="005131CA" w:rsidP="00D47048">
            <w:pPr>
              <w:tabs>
                <w:tab w:val="left" w:pos="4024"/>
              </w:tabs>
            </w:pPr>
          </w:p>
        </w:tc>
        <w:tc>
          <w:tcPr>
            <w:tcW w:w="999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175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151,7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23,3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195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172,25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22,75</w:t>
            </w:r>
          </w:p>
        </w:tc>
        <w:tc>
          <w:tcPr>
            <w:tcW w:w="3000" w:type="dxa"/>
            <w:gridSpan w:val="3"/>
          </w:tcPr>
          <w:p w:rsidR="005131CA" w:rsidRDefault="005131CA" w:rsidP="00D47048">
            <w:pPr>
              <w:tabs>
                <w:tab w:val="left" w:pos="4024"/>
              </w:tabs>
            </w:pPr>
            <w:r>
              <w:t xml:space="preserve">        Nie dotyczy</w:t>
            </w:r>
          </w:p>
        </w:tc>
      </w:tr>
      <w:tr w:rsidR="005131CA" w:rsidTr="00B10527"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lastRenderedPageBreak/>
              <w:t>4</w:t>
            </w:r>
          </w:p>
        </w:tc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10%</w:t>
            </w:r>
          </w:p>
        </w:tc>
        <w:tc>
          <w:tcPr>
            <w:tcW w:w="2997" w:type="dxa"/>
            <w:vMerge/>
          </w:tcPr>
          <w:p w:rsidR="005131CA" w:rsidRDefault="005131CA" w:rsidP="00D47048">
            <w:pPr>
              <w:tabs>
                <w:tab w:val="left" w:pos="4024"/>
              </w:tabs>
            </w:pPr>
          </w:p>
        </w:tc>
        <w:tc>
          <w:tcPr>
            <w:tcW w:w="999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350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303,4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46,6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390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344,5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45,5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   450 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404,6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45,4</w:t>
            </w:r>
          </w:p>
        </w:tc>
      </w:tr>
      <w:tr w:rsidR="005131CA" w:rsidTr="00B10527"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5</w:t>
            </w:r>
          </w:p>
        </w:tc>
        <w:tc>
          <w:tcPr>
            <w:tcW w:w="999" w:type="dxa"/>
          </w:tcPr>
          <w:p w:rsidR="005131CA" w:rsidRDefault="005131CA" w:rsidP="00FD0A97">
            <w:pPr>
              <w:tabs>
                <w:tab w:val="left" w:pos="4024"/>
              </w:tabs>
              <w:spacing w:line="360" w:lineRule="auto"/>
            </w:pPr>
            <w:r>
              <w:t>15%</w:t>
            </w:r>
          </w:p>
        </w:tc>
        <w:tc>
          <w:tcPr>
            <w:tcW w:w="2997" w:type="dxa"/>
            <w:vMerge/>
          </w:tcPr>
          <w:p w:rsidR="005131CA" w:rsidRDefault="005131CA" w:rsidP="00D47048">
            <w:pPr>
              <w:tabs>
                <w:tab w:val="left" w:pos="4024"/>
              </w:tabs>
            </w:pPr>
          </w:p>
        </w:tc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525</w:t>
            </w:r>
          </w:p>
        </w:tc>
        <w:tc>
          <w:tcPr>
            <w:tcW w:w="1000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455,1</w:t>
            </w:r>
          </w:p>
        </w:tc>
        <w:tc>
          <w:tcPr>
            <w:tcW w:w="1000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69,9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585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516,75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68,25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   675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606,9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68,1</w:t>
            </w:r>
          </w:p>
        </w:tc>
      </w:tr>
      <w:tr w:rsidR="005131CA" w:rsidTr="00B10527"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6</w:t>
            </w:r>
          </w:p>
        </w:tc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20%</w:t>
            </w:r>
          </w:p>
        </w:tc>
        <w:tc>
          <w:tcPr>
            <w:tcW w:w="2997" w:type="dxa"/>
            <w:vMerge/>
          </w:tcPr>
          <w:p w:rsidR="005131CA" w:rsidRDefault="005131CA" w:rsidP="00D47048">
            <w:pPr>
              <w:tabs>
                <w:tab w:val="left" w:pos="4024"/>
              </w:tabs>
            </w:pPr>
          </w:p>
        </w:tc>
        <w:tc>
          <w:tcPr>
            <w:tcW w:w="999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700</w:t>
            </w:r>
          </w:p>
        </w:tc>
        <w:tc>
          <w:tcPr>
            <w:tcW w:w="1000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606,8</w:t>
            </w:r>
          </w:p>
        </w:tc>
        <w:tc>
          <w:tcPr>
            <w:tcW w:w="1000" w:type="dxa"/>
          </w:tcPr>
          <w:p w:rsidR="005131CA" w:rsidRDefault="005131CA" w:rsidP="00D47048">
            <w:pPr>
              <w:tabs>
                <w:tab w:val="left" w:pos="4024"/>
              </w:tabs>
            </w:pPr>
            <w:r>
              <w:t>93,2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780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689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91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  900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809,2</w:t>
            </w:r>
          </w:p>
        </w:tc>
        <w:tc>
          <w:tcPr>
            <w:tcW w:w="1000" w:type="dxa"/>
          </w:tcPr>
          <w:p w:rsidR="005131CA" w:rsidRPr="00792C9F" w:rsidRDefault="005131CA" w:rsidP="00D47048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90,8</w:t>
            </w:r>
          </w:p>
        </w:tc>
      </w:tr>
    </w:tbl>
    <w:p w:rsidR="00990729" w:rsidRDefault="00990729" w:rsidP="00D47048">
      <w:pPr>
        <w:tabs>
          <w:tab w:val="left" w:pos="4024"/>
        </w:tabs>
      </w:pPr>
    </w:p>
    <w:p w:rsidR="00990729" w:rsidRDefault="00990729" w:rsidP="00D47048">
      <w:pPr>
        <w:tabs>
          <w:tab w:val="left" w:pos="4024"/>
        </w:tabs>
      </w:pPr>
    </w:p>
    <w:p w:rsidR="00D47048" w:rsidRPr="003C1B37" w:rsidRDefault="00CD172E">
      <w:pPr>
        <w:rPr>
          <w:b/>
        </w:rPr>
      </w:pPr>
      <w:r>
        <w:t>Tabela III. Zestawienie</w:t>
      </w:r>
      <w:r w:rsidR="00747EE2">
        <w:t xml:space="preserve"> uwzględniające </w:t>
      </w:r>
      <w:r w:rsidR="00747EE2" w:rsidRPr="003C1B37">
        <w:rPr>
          <w:b/>
          <w:highlight w:val="yellow"/>
        </w:rPr>
        <w:t>staż 5%</w:t>
      </w:r>
    </w:p>
    <w:p w:rsidR="00CD172E" w:rsidRDefault="00CD17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3"/>
        <w:gridCol w:w="1768"/>
        <w:gridCol w:w="1476"/>
        <w:gridCol w:w="1177"/>
        <w:gridCol w:w="1476"/>
        <w:gridCol w:w="887"/>
        <w:gridCol w:w="1476"/>
        <w:gridCol w:w="1426"/>
        <w:gridCol w:w="1476"/>
        <w:gridCol w:w="1608"/>
      </w:tblGrid>
      <w:tr w:rsidR="00990729" w:rsidTr="00747EE2">
        <w:tc>
          <w:tcPr>
            <w:tcW w:w="0" w:type="auto"/>
          </w:tcPr>
          <w:p w:rsidR="00990729" w:rsidRDefault="00990729">
            <w:r>
              <w:t>wiersz</w:t>
            </w:r>
          </w:p>
        </w:tc>
        <w:tc>
          <w:tcPr>
            <w:tcW w:w="0" w:type="auto"/>
          </w:tcPr>
          <w:p w:rsidR="00990729" w:rsidRDefault="00990729">
            <w:r>
              <w:t>składniki</w:t>
            </w:r>
          </w:p>
        </w:tc>
        <w:tc>
          <w:tcPr>
            <w:tcW w:w="0" w:type="auto"/>
            <w:gridSpan w:val="2"/>
          </w:tcPr>
          <w:p w:rsidR="00990729" w:rsidRDefault="00990729" w:rsidP="00990729">
            <w:r>
              <w:t>Nauczyciel</w:t>
            </w:r>
          </w:p>
          <w:p w:rsidR="00990729" w:rsidRDefault="00990729" w:rsidP="00990729">
            <w:r>
              <w:t>stażysta</w:t>
            </w:r>
          </w:p>
        </w:tc>
        <w:tc>
          <w:tcPr>
            <w:tcW w:w="2363" w:type="dxa"/>
            <w:gridSpan w:val="2"/>
          </w:tcPr>
          <w:p w:rsidR="00990729" w:rsidRDefault="00990729" w:rsidP="00990729">
            <w:r>
              <w:t xml:space="preserve">Nauczyciel </w:t>
            </w:r>
          </w:p>
          <w:p w:rsidR="00990729" w:rsidRDefault="00990729" w:rsidP="00990729">
            <w:r>
              <w:t>kontraktowy</w:t>
            </w:r>
          </w:p>
        </w:tc>
        <w:tc>
          <w:tcPr>
            <w:tcW w:w="0" w:type="auto"/>
            <w:gridSpan w:val="2"/>
          </w:tcPr>
          <w:p w:rsidR="00990729" w:rsidRDefault="00990729" w:rsidP="00990729">
            <w:r>
              <w:t xml:space="preserve">Nauczyciel </w:t>
            </w:r>
          </w:p>
          <w:p w:rsidR="00990729" w:rsidRDefault="00990729" w:rsidP="00990729">
            <w:r>
              <w:t>mianowany</w:t>
            </w:r>
          </w:p>
        </w:tc>
        <w:tc>
          <w:tcPr>
            <w:tcW w:w="0" w:type="auto"/>
            <w:gridSpan w:val="2"/>
          </w:tcPr>
          <w:p w:rsidR="00990729" w:rsidRDefault="00990729" w:rsidP="00CD172E">
            <w:r>
              <w:t xml:space="preserve">Nauczyciel </w:t>
            </w:r>
          </w:p>
          <w:p w:rsidR="00990729" w:rsidRDefault="00990729" w:rsidP="00CD172E">
            <w:r>
              <w:t>dyplomowany</w:t>
            </w:r>
          </w:p>
        </w:tc>
      </w:tr>
      <w:tr w:rsidR="00990729" w:rsidTr="00747EE2">
        <w:tc>
          <w:tcPr>
            <w:tcW w:w="0" w:type="auto"/>
          </w:tcPr>
          <w:p w:rsidR="00CD172E" w:rsidRDefault="00CD172E"/>
        </w:tc>
        <w:tc>
          <w:tcPr>
            <w:tcW w:w="0" w:type="auto"/>
          </w:tcPr>
          <w:p w:rsidR="00CD172E" w:rsidRDefault="00CD172E"/>
        </w:tc>
        <w:tc>
          <w:tcPr>
            <w:tcW w:w="0" w:type="auto"/>
          </w:tcPr>
          <w:p w:rsidR="00990729" w:rsidRDefault="00990729">
            <w:r>
              <w:t>Stawki</w:t>
            </w:r>
          </w:p>
          <w:p w:rsidR="00CD172E" w:rsidRDefault="00990729">
            <w:r>
              <w:t>proponowane</w:t>
            </w:r>
          </w:p>
        </w:tc>
        <w:tc>
          <w:tcPr>
            <w:tcW w:w="0" w:type="auto"/>
          </w:tcPr>
          <w:p w:rsidR="00990729" w:rsidRDefault="00990729">
            <w:r>
              <w:t>Stawki</w:t>
            </w:r>
          </w:p>
          <w:p w:rsidR="00CD172E" w:rsidRDefault="00990729">
            <w:r>
              <w:t>bieżące</w:t>
            </w:r>
          </w:p>
        </w:tc>
        <w:tc>
          <w:tcPr>
            <w:tcW w:w="1476" w:type="dxa"/>
          </w:tcPr>
          <w:p w:rsidR="00990729" w:rsidRDefault="00990729" w:rsidP="00990729">
            <w:r>
              <w:t>Stawki</w:t>
            </w:r>
          </w:p>
          <w:p w:rsidR="00CD172E" w:rsidRDefault="00990729" w:rsidP="00990729">
            <w:r>
              <w:t>proponowane</w:t>
            </w:r>
          </w:p>
        </w:tc>
        <w:tc>
          <w:tcPr>
            <w:tcW w:w="887" w:type="dxa"/>
          </w:tcPr>
          <w:p w:rsidR="00990729" w:rsidRDefault="00990729" w:rsidP="00990729">
            <w:r>
              <w:t>Stawki</w:t>
            </w:r>
          </w:p>
          <w:p w:rsidR="00CD172E" w:rsidRDefault="00990729" w:rsidP="00990729">
            <w:r>
              <w:t>bieżące</w:t>
            </w:r>
          </w:p>
        </w:tc>
        <w:tc>
          <w:tcPr>
            <w:tcW w:w="0" w:type="auto"/>
          </w:tcPr>
          <w:p w:rsidR="00990729" w:rsidRDefault="00990729" w:rsidP="00990729">
            <w:r>
              <w:t>Stawki</w:t>
            </w:r>
          </w:p>
          <w:p w:rsidR="00CD172E" w:rsidRDefault="00990729" w:rsidP="00990729">
            <w:r>
              <w:t>proponowane</w:t>
            </w:r>
          </w:p>
        </w:tc>
        <w:tc>
          <w:tcPr>
            <w:tcW w:w="0" w:type="auto"/>
          </w:tcPr>
          <w:p w:rsidR="00990729" w:rsidRDefault="00990729" w:rsidP="00990729">
            <w:r>
              <w:t>Stawki</w:t>
            </w:r>
          </w:p>
          <w:p w:rsidR="00CD172E" w:rsidRDefault="00990729" w:rsidP="00990729">
            <w:r>
              <w:t>bieżące</w:t>
            </w:r>
          </w:p>
        </w:tc>
        <w:tc>
          <w:tcPr>
            <w:tcW w:w="0" w:type="auto"/>
          </w:tcPr>
          <w:p w:rsidR="00990729" w:rsidRDefault="00990729" w:rsidP="00990729">
            <w:r>
              <w:t>Stawki</w:t>
            </w:r>
          </w:p>
          <w:p w:rsidR="00CD172E" w:rsidRDefault="00990729" w:rsidP="00990729">
            <w:r>
              <w:t>proponowane</w:t>
            </w:r>
          </w:p>
        </w:tc>
        <w:tc>
          <w:tcPr>
            <w:tcW w:w="0" w:type="auto"/>
          </w:tcPr>
          <w:p w:rsidR="00990729" w:rsidRDefault="00990729" w:rsidP="00990729">
            <w:r>
              <w:t>Stawki</w:t>
            </w:r>
          </w:p>
          <w:p w:rsidR="00CD172E" w:rsidRDefault="00990729" w:rsidP="00990729">
            <w:r>
              <w:t>bieżące</w:t>
            </w:r>
          </w:p>
        </w:tc>
      </w:tr>
      <w:tr w:rsidR="00990729" w:rsidTr="00747EE2">
        <w:tc>
          <w:tcPr>
            <w:tcW w:w="0" w:type="auto"/>
          </w:tcPr>
          <w:p w:rsidR="00CD172E" w:rsidRDefault="003C1B37">
            <w:r>
              <w:t>A</w:t>
            </w:r>
          </w:p>
        </w:tc>
        <w:tc>
          <w:tcPr>
            <w:tcW w:w="0" w:type="auto"/>
          </w:tcPr>
          <w:p w:rsidR="00CD172E" w:rsidRDefault="00990729">
            <w:r>
              <w:t>Wysokość</w:t>
            </w:r>
          </w:p>
          <w:p w:rsidR="00990729" w:rsidRDefault="00990729">
            <w:r>
              <w:t>pensum</w:t>
            </w:r>
          </w:p>
        </w:tc>
        <w:tc>
          <w:tcPr>
            <w:tcW w:w="0" w:type="auto"/>
          </w:tcPr>
          <w:p w:rsidR="00CD172E" w:rsidRDefault="00CD172E"/>
          <w:p w:rsidR="00990729" w:rsidRDefault="00990729">
            <w:r>
              <w:t xml:space="preserve">              3500</w:t>
            </w:r>
          </w:p>
        </w:tc>
        <w:tc>
          <w:tcPr>
            <w:tcW w:w="0" w:type="auto"/>
          </w:tcPr>
          <w:p w:rsidR="00990729" w:rsidRDefault="00990729">
            <w:r>
              <w:t xml:space="preserve">         </w:t>
            </w:r>
          </w:p>
          <w:p w:rsidR="00CD172E" w:rsidRDefault="00990729">
            <w:r>
              <w:t xml:space="preserve"> </w:t>
            </w:r>
            <w:r w:rsidR="00747EE2">
              <w:t xml:space="preserve">        </w:t>
            </w:r>
            <w:r>
              <w:t>2949</w:t>
            </w:r>
          </w:p>
        </w:tc>
        <w:tc>
          <w:tcPr>
            <w:tcW w:w="1476" w:type="dxa"/>
          </w:tcPr>
          <w:p w:rsidR="00CD172E" w:rsidRDefault="00CD172E"/>
          <w:p w:rsidR="00990729" w:rsidRDefault="00990729">
            <w:r>
              <w:t xml:space="preserve">           </w:t>
            </w:r>
            <w:r w:rsidR="00747EE2">
              <w:t xml:space="preserve">     </w:t>
            </w:r>
            <w:r>
              <w:t>3500</w:t>
            </w:r>
          </w:p>
        </w:tc>
        <w:tc>
          <w:tcPr>
            <w:tcW w:w="887" w:type="dxa"/>
          </w:tcPr>
          <w:p w:rsidR="00CD172E" w:rsidRDefault="00990729">
            <w:r>
              <w:t xml:space="preserve">              </w:t>
            </w:r>
            <w:r w:rsidR="00747EE2">
              <w:t xml:space="preserve">   </w:t>
            </w:r>
            <w:r>
              <w:t>3034</w:t>
            </w:r>
          </w:p>
        </w:tc>
        <w:tc>
          <w:tcPr>
            <w:tcW w:w="0" w:type="auto"/>
          </w:tcPr>
          <w:p w:rsidR="00CD172E" w:rsidRDefault="00CD172E"/>
          <w:p w:rsidR="00990729" w:rsidRDefault="00990729">
            <w:r>
              <w:t xml:space="preserve">             3900</w:t>
            </w:r>
          </w:p>
        </w:tc>
        <w:tc>
          <w:tcPr>
            <w:tcW w:w="0" w:type="auto"/>
          </w:tcPr>
          <w:p w:rsidR="00CD172E" w:rsidRDefault="00CD172E"/>
          <w:p w:rsidR="00990729" w:rsidRDefault="00747EE2">
            <w:r>
              <w:t xml:space="preserve">             </w:t>
            </w:r>
            <w:r w:rsidR="00990729">
              <w:t>3445</w:t>
            </w:r>
          </w:p>
        </w:tc>
        <w:tc>
          <w:tcPr>
            <w:tcW w:w="0" w:type="auto"/>
          </w:tcPr>
          <w:p w:rsidR="00CD172E" w:rsidRDefault="00CD172E"/>
          <w:p w:rsidR="00990729" w:rsidRDefault="00990729">
            <w:r>
              <w:t xml:space="preserve">            4500</w:t>
            </w:r>
          </w:p>
        </w:tc>
        <w:tc>
          <w:tcPr>
            <w:tcW w:w="0" w:type="auto"/>
          </w:tcPr>
          <w:p w:rsidR="00CD172E" w:rsidRDefault="00CD172E"/>
          <w:p w:rsidR="00990729" w:rsidRDefault="00990729">
            <w:r>
              <w:t xml:space="preserve">                   4046</w:t>
            </w:r>
          </w:p>
        </w:tc>
      </w:tr>
      <w:tr w:rsidR="00747EE2" w:rsidTr="00747EE2">
        <w:tc>
          <w:tcPr>
            <w:tcW w:w="0" w:type="auto"/>
          </w:tcPr>
          <w:p w:rsidR="00747EE2" w:rsidRDefault="003C1B37" w:rsidP="00747EE2">
            <w:r>
              <w:t>B</w:t>
            </w:r>
          </w:p>
        </w:tc>
        <w:tc>
          <w:tcPr>
            <w:tcW w:w="0" w:type="auto"/>
          </w:tcPr>
          <w:p w:rsidR="00747EE2" w:rsidRDefault="00747EE2" w:rsidP="00747EE2">
            <w:r>
              <w:t>Dodatek</w:t>
            </w:r>
          </w:p>
          <w:p w:rsidR="00747EE2" w:rsidRDefault="00747EE2" w:rsidP="00747EE2">
            <w:r>
              <w:t xml:space="preserve"> stażowy</w:t>
            </w:r>
          </w:p>
        </w:tc>
        <w:tc>
          <w:tcPr>
            <w:tcW w:w="0" w:type="auto"/>
            <w:gridSpan w:val="2"/>
          </w:tcPr>
          <w:p w:rsidR="00747EE2" w:rsidRDefault="00747EE2" w:rsidP="00747EE2">
            <w:r>
              <w:t xml:space="preserve">                     Nie dotyczy</w:t>
            </w:r>
          </w:p>
        </w:tc>
        <w:tc>
          <w:tcPr>
            <w:tcW w:w="1476" w:type="dxa"/>
          </w:tcPr>
          <w:p w:rsidR="00747EE2" w:rsidRPr="00792C9F" w:rsidRDefault="00747EE2" w:rsidP="00747EE2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</w:t>
            </w:r>
            <w:r w:rsidRPr="00792C9F">
              <w:rPr>
                <w:highlight w:val="yellow"/>
              </w:rPr>
              <w:t>175</w:t>
            </w:r>
          </w:p>
        </w:tc>
        <w:tc>
          <w:tcPr>
            <w:tcW w:w="887" w:type="dxa"/>
          </w:tcPr>
          <w:p w:rsidR="00747EE2" w:rsidRPr="00792C9F" w:rsidRDefault="00747EE2" w:rsidP="00747EE2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151,7</w:t>
            </w:r>
          </w:p>
        </w:tc>
        <w:tc>
          <w:tcPr>
            <w:tcW w:w="0" w:type="auto"/>
          </w:tcPr>
          <w:p w:rsidR="00747EE2" w:rsidRPr="00792C9F" w:rsidRDefault="005131CA" w:rsidP="00747EE2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   </w:t>
            </w:r>
            <w:r w:rsidR="00747EE2" w:rsidRPr="00792C9F">
              <w:rPr>
                <w:highlight w:val="yellow"/>
              </w:rPr>
              <w:t>195</w:t>
            </w:r>
          </w:p>
        </w:tc>
        <w:tc>
          <w:tcPr>
            <w:tcW w:w="0" w:type="auto"/>
          </w:tcPr>
          <w:p w:rsidR="00747EE2" w:rsidRPr="00792C9F" w:rsidRDefault="005131CA" w:rsidP="00747EE2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</w:t>
            </w:r>
            <w:r w:rsidR="00747EE2" w:rsidRPr="00792C9F">
              <w:rPr>
                <w:highlight w:val="yellow"/>
              </w:rPr>
              <w:t>172,25</w:t>
            </w:r>
          </w:p>
        </w:tc>
        <w:tc>
          <w:tcPr>
            <w:tcW w:w="0" w:type="auto"/>
            <w:gridSpan w:val="2"/>
          </w:tcPr>
          <w:p w:rsidR="00747EE2" w:rsidRDefault="00747EE2" w:rsidP="00747EE2">
            <w:r>
              <w:t xml:space="preserve">                Nie dotyczy</w:t>
            </w:r>
          </w:p>
        </w:tc>
      </w:tr>
      <w:tr w:rsidR="00AD349F" w:rsidTr="00F9237A">
        <w:tc>
          <w:tcPr>
            <w:tcW w:w="0" w:type="auto"/>
          </w:tcPr>
          <w:p w:rsidR="00AD349F" w:rsidRDefault="003C1B37" w:rsidP="00747EE2">
            <w:r>
              <w:t>C</w:t>
            </w:r>
          </w:p>
        </w:tc>
        <w:tc>
          <w:tcPr>
            <w:tcW w:w="0" w:type="auto"/>
          </w:tcPr>
          <w:p w:rsidR="00AD349F" w:rsidRDefault="00AD349F" w:rsidP="00747EE2">
            <w:r>
              <w:t xml:space="preserve">Godziny </w:t>
            </w:r>
          </w:p>
          <w:p w:rsidR="00AD349F" w:rsidRDefault="00EB4A02" w:rsidP="00747EE2">
            <w:r>
              <w:t>p</w:t>
            </w:r>
            <w:r w:rsidR="00AD349F">
              <w:t>onad pensum</w:t>
            </w:r>
          </w:p>
          <w:p w:rsidR="00AD349F" w:rsidRPr="00EB4A02" w:rsidRDefault="00EB4A02" w:rsidP="00747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D349F" w:rsidRPr="00EB4A02">
              <w:rPr>
                <w:sz w:val="20"/>
                <w:szCs w:val="20"/>
              </w:rPr>
              <w:t>8 miesięcznie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AD349F" w:rsidRDefault="00AD349F" w:rsidP="00747EE2"/>
        </w:tc>
        <w:tc>
          <w:tcPr>
            <w:tcW w:w="0" w:type="auto"/>
          </w:tcPr>
          <w:p w:rsidR="00AD349F" w:rsidRDefault="00AD349F" w:rsidP="00747EE2"/>
          <w:p w:rsidR="00AD349F" w:rsidRDefault="00AD349F" w:rsidP="00747EE2">
            <w:r>
              <w:t xml:space="preserve">       </w:t>
            </w:r>
            <w:r w:rsidRPr="00CD172E">
              <w:rPr>
                <w:highlight w:val="green"/>
              </w:rPr>
              <w:t>314,56</w:t>
            </w:r>
          </w:p>
        </w:tc>
        <w:tc>
          <w:tcPr>
            <w:tcW w:w="1476" w:type="dxa"/>
          </w:tcPr>
          <w:p w:rsidR="00AD349F" w:rsidRDefault="00AD349F" w:rsidP="00747EE2"/>
        </w:tc>
        <w:tc>
          <w:tcPr>
            <w:tcW w:w="887" w:type="dxa"/>
          </w:tcPr>
          <w:p w:rsidR="00AD349F" w:rsidRDefault="00AD349F" w:rsidP="00747EE2"/>
          <w:p w:rsidR="00AD349F" w:rsidRDefault="00AD349F" w:rsidP="00747EE2">
            <w:r w:rsidRPr="00CD172E">
              <w:rPr>
                <w:highlight w:val="green"/>
              </w:rPr>
              <w:t>323,6</w:t>
            </w:r>
          </w:p>
        </w:tc>
        <w:tc>
          <w:tcPr>
            <w:tcW w:w="0" w:type="auto"/>
          </w:tcPr>
          <w:p w:rsidR="00AD349F" w:rsidRDefault="00AD349F" w:rsidP="00747EE2"/>
        </w:tc>
        <w:tc>
          <w:tcPr>
            <w:tcW w:w="0" w:type="auto"/>
          </w:tcPr>
          <w:p w:rsidR="00AD349F" w:rsidRDefault="00AD349F" w:rsidP="00747EE2"/>
          <w:p w:rsidR="00AD349F" w:rsidRDefault="00AD349F" w:rsidP="00747EE2">
            <w:r>
              <w:t xml:space="preserve">           </w:t>
            </w:r>
            <w:r w:rsidRPr="00CD172E">
              <w:rPr>
                <w:highlight w:val="green"/>
              </w:rPr>
              <w:t>367,44</w:t>
            </w:r>
          </w:p>
        </w:tc>
        <w:tc>
          <w:tcPr>
            <w:tcW w:w="0" w:type="auto"/>
            <w:gridSpan w:val="2"/>
            <w:vMerge w:val="restart"/>
          </w:tcPr>
          <w:p w:rsidR="00AD349F" w:rsidRDefault="00AD349F" w:rsidP="00747EE2">
            <w:r>
              <w:t xml:space="preserve">              </w:t>
            </w:r>
          </w:p>
          <w:p w:rsidR="00AD349F" w:rsidRDefault="00AD349F" w:rsidP="00AD349F">
            <w:r>
              <w:t xml:space="preserve">                </w:t>
            </w:r>
          </w:p>
        </w:tc>
      </w:tr>
      <w:tr w:rsidR="00AD349F" w:rsidTr="00F9237A">
        <w:tc>
          <w:tcPr>
            <w:tcW w:w="0" w:type="auto"/>
          </w:tcPr>
          <w:p w:rsidR="00AD349F" w:rsidRDefault="003C1B37" w:rsidP="00747EE2">
            <w:r>
              <w:t>D</w:t>
            </w:r>
          </w:p>
        </w:tc>
        <w:tc>
          <w:tcPr>
            <w:tcW w:w="0" w:type="auto"/>
          </w:tcPr>
          <w:p w:rsidR="00AD349F" w:rsidRDefault="00AD349F" w:rsidP="00747EE2">
            <w:r>
              <w:t>Suma</w:t>
            </w:r>
          </w:p>
        </w:tc>
        <w:tc>
          <w:tcPr>
            <w:tcW w:w="0" w:type="auto"/>
          </w:tcPr>
          <w:p w:rsidR="00AD349F" w:rsidRDefault="005131CA" w:rsidP="00747EE2">
            <w:r>
              <w:t xml:space="preserve">             3500</w:t>
            </w:r>
          </w:p>
        </w:tc>
        <w:tc>
          <w:tcPr>
            <w:tcW w:w="0" w:type="auto"/>
          </w:tcPr>
          <w:p w:rsidR="00AD349F" w:rsidRDefault="005131CA" w:rsidP="00747EE2">
            <w:r>
              <w:t>3263,56</w:t>
            </w:r>
          </w:p>
        </w:tc>
        <w:tc>
          <w:tcPr>
            <w:tcW w:w="1476" w:type="dxa"/>
          </w:tcPr>
          <w:p w:rsidR="00AD349F" w:rsidRDefault="005131CA" w:rsidP="00747EE2">
            <w:r>
              <w:t xml:space="preserve">                3675</w:t>
            </w:r>
          </w:p>
        </w:tc>
        <w:tc>
          <w:tcPr>
            <w:tcW w:w="887" w:type="dxa"/>
          </w:tcPr>
          <w:p w:rsidR="00AD349F" w:rsidRDefault="005131CA" w:rsidP="00747EE2">
            <w:r>
              <w:t>3509,3</w:t>
            </w:r>
          </w:p>
        </w:tc>
        <w:tc>
          <w:tcPr>
            <w:tcW w:w="0" w:type="auto"/>
          </w:tcPr>
          <w:p w:rsidR="00AD349F" w:rsidRDefault="005131CA" w:rsidP="00747EE2">
            <w:r>
              <w:t xml:space="preserve">             4095</w:t>
            </w:r>
          </w:p>
        </w:tc>
        <w:tc>
          <w:tcPr>
            <w:tcW w:w="0" w:type="auto"/>
          </w:tcPr>
          <w:p w:rsidR="00AD349F" w:rsidRDefault="005131CA" w:rsidP="00747EE2">
            <w:r>
              <w:t>3984,69</w:t>
            </w:r>
          </w:p>
        </w:tc>
        <w:tc>
          <w:tcPr>
            <w:tcW w:w="0" w:type="auto"/>
            <w:gridSpan w:val="2"/>
            <w:vMerge/>
          </w:tcPr>
          <w:p w:rsidR="00AD349F" w:rsidRDefault="00AD349F" w:rsidP="00747EE2"/>
        </w:tc>
      </w:tr>
      <w:tr w:rsidR="005131CA" w:rsidTr="00710946">
        <w:tc>
          <w:tcPr>
            <w:tcW w:w="0" w:type="auto"/>
          </w:tcPr>
          <w:p w:rsidR="005131CA" w:rsidRDefault="003C1B37" w:rsidP="00747EE2">
            <w:r>
              <w:t>e</w:t>
            </w:r>
          </w:p>
        </w:tc>
        <w:tc>
          <w:tcPr>
            <w:tcW w:w="0" w:type="auto"/>
          </w:tcPr>
          <w:p w:rsidR="005131CA" w:rsidRDefault="005131CA" w:rsidP="00747EE2">
            <w:r w:rsidRPr="003C1B37">
              <w:rPr>
                <w:highlight w:val="red"/>
              </w:rPr>
              <w:t>Realna podwyżka</w:t>
            </w:r>
          </w:p>
        </w:tc>
        <w:tc>
          <w:tcPr>
            <w:tcW w:w="0" w:type="auto"/>
            <w:gridSpan w:val="2"/>
          </w:tcPr>
          <w:p w:rsidR="005131CA" w:rsidRPr="005131CA" w:rsidRDefault="005131CA" w:rsidP="00747EE2">
            <w:pPr>
              <w:rPr>
                <w:b/>
                <w:u w:val="single"/>
              </w:rPr>
            </w:pPr>
            <w:r w:rsidRPr="005131CA">
              <w:rPr>
                <w:b/>
                <w:u w:val="single"/>
              </w:rPr>
              <w:t xml:space="preserve">              236,44</w:t>
            </w:r>
          </w:p>
        </w:tc>
        <w:tc>
          <w:tcPr>
            <w:tcW w:w="2363" w:type="dxa"/>
            <w:gridSpan w:val="2"/>
          </w:tcPr>
          <w:p w:rsidR="005131CA" w:rsidRPr="005131CA" w:rsidRDefault="005131CA" w:rsidP="00747EE2">
            <w:pPr>
              <w:rPr>
                <w:b/>
                <w:u w:val="single"/>
              </w:rPr>
            </w:pPr>
            <w:r w:rsidRPr="005131CA">
              <w:rPr>
                <w:b/>
                <w:u w:val="single"/>
              </w:rPr>
              <w:t xml:space="preserve">                    165,7</w:t>
            </w:r>
          </w:p>
        </w:tc>
        <w:tc>
          <w:tcPr>
            <w:tcW w:w="0" w:type="auto"/>
            <w:gridSpan w:val="2"/>
          </w:tcPr>
          <w:p w:rsidR="005131CA" w:rsidRDefault="005131CA" w:rsidP="00747EE2">
            <w:pPr>
              <w:rPr>
                <w:b/>
                <w:u w:val="single"/>
              </w:rPr>
            </w:pPr>
            <w:r w:rsidRPr="005131CA">
              <w:rPr>
                <w:b/>
                <w:u w:val="single"/>
              </w:rPr>
              <w:t xml:space="preserve">                  110,31</w:t>
            </w:r>
          </w:p>
          <w:p w:rsidR="005131CA" w:rsidRPr="005131CA" w:rsidRDefault="005131CA" w:rsidP="00747EE2">
            <w:pPr>
              <w:rPr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</w:tcPr>
          <w:p w:rsidR="005131CA" w:rsidRDefault="005131CA" w:rsidP="00747EE2"/>
        </w:tc>
      </w:tr>
    </w:tbl>
    <w:p w:rsidR="00AD349F" w:rsidRDefault="00AD349F"/>
    <w:p w:rsidR="00AD349F" w:rsidRDefault="00AD349F"/>
    <w:p w:rsidR="00747EE2" w:rsidRPr="003C1B37" w:rsidRDefault="00747EE2" w:rsidP="00747EE2">
      <w:pPr>
        <w:rPr>
          <w:b/>
        </w:rPr>
      </w:pPr>
      <w:r>
        <w:t xml:space="preserve">Tabela IV . Zestawienie uwzględniające </w:t>
      </w:r>
      <w:r w:rsidRPr="003C1B37">
        <w:rPr>
          <w:b/>
          <w:highlight w:val="yellow"/>
        </w:rPr>
        <w:t>staż 10 %</w:t>
      </w:r>
    </w:p>
    <w:p w:rsidR="00747EE2" w:rsidRDefault="00747EE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3"/>
        <w:gridCol w:w="1768"/>
        <w:gridCol w:w="1476"/>
        <w:gridCol w:w="1177"/>
        <w:gridCol w:w="1476"/>
        <w:gridCol w:w="887"/>
        <w:gridCol w:w="1476"/>
        <w:gridCol w:w="1376"/>
        <w:gridCol w:w="1476"/>
        <w:gridCol w:w="1662"/>
      </w:tblGrid>
      <w:tr w:rsidR="00747EE2" w:rsidTr="00747EE2">
        <w:tc>
          <w:tcPr>
            <w:tcW w:w="0" w:type="auto"/>
          </w:tcPr>
          <w:p w:rsidR="00747EE2" w:rsidRDefault="00747EE2" w:rsidP="00747EE2">
            <w:r>
              <w:t>wiersz</w:t>
            </w:r>
          </w:p>
        </w:tc>
        <w:tc>
          <w:tcPr>
            <w:tcW w:w="0" w:type="auto"/>
          </w:tcPr>
          <w:p w:rsidR="00747EE2" w:rsidRDefault="00747EE2" w:rsidP="00747EE2">
            <w:r>
              <w:t>składniki</w:t>
            </w:r>
          </w:p>
        </w:tc>
        <w:tc>
          <w:tcPr>
            <w:tcW w:w="0" w:type="auto"/>
            <w:gridSpan w:val="2"/>
          </w:tcPr>
          <w:p w:rsidR="00747EE2" w:rsidRDefault="00747EE2" w:rsidP="00747EE2">
            <w:r>
              <w:t>Nauczyciel</w:t>
            </w:r>
          </w:p>
          <w:p w:rsidR="00747EE2" w:rsidRDefault="00747EE2" w:rsidP="00747EE2">
            <w:r>
              <w:t>stażysta</w:t>
            </w:r>
          </w:p>
        </w:tc>
        <w:tc>
          <w:tcPr>
            <w:tcW w:w="2363" w:type="dxa"/>
            <w:gridSpan w:val="2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kontraktowy</w:t>
            </w:r>
          </w:p>
        </w:tc>
        <w:tc>
          <w:tcPr>
            <w:tcW w:w="0" w:type="auto"/>
            <w:gridSpan w:val="2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mianowany</w:t>
            </w:r>
          </w:p>
        </w:tc>
        <w:tc>
          <w:tcPr>
            <w:tcW w:w="0" w:type="auto"/>
            <w:gridSpan w:val="2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dyplomowany</w:t>
            </w:r>
          </w:p>
        </w:tc>
      </w:tr>
      <w:tr w:rsidR="00747EE2" w:rsidTr="00747EE2">
        <w:tc>
          <w:tcPr>
            <w:tcW w:w="0" w:type="auto"/>
          </w:tcPr>
          <w:p w:rsidR="00747EE2" w:rsidRDefault="00747EE2" w:rsidP="00747EE2"/>
        </w:tc>
        <w:tc>
          <w:tcPr>
            <w:tcW w:w="0" w:type="auto"/>
          </w:tcPr>
          <w:p w:rsidR="00747EE2" w:rsidRDefault="00747EE2" w:rsidP="00747EE2"/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1476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887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</w:tr>
      <w:tr w:rsidR="00747EE2" w:rsidTr="00747EE2">
        <w:tc>
          <w:tcPr>
            <w:tcW w:w="0" w:type="auto"/>
          </w:tcPr>
          <w:p w:rsidR="00747EE2" w:rsidRDefault="00AD349F" w:rsidP="00747EE2">
            <w:r>
              <w:lastRenderedPageBreak/>
              <w:t>A</w:t>
            </w:r>
          </w:p>
        </w:tc>
        <w:tc>
          <w:tcPr>
            <w:tcW w:w="0" w:type="auto"/>
          </w:tcPr>
          <w:p w:rsidR="00747EE2" w:rsidRDefault="00747EE2" w:rsidP="00747EE2">
            <w:r>
              <w:t>Wysokość</w:t>
            </w:r>
          </w:p>
          <w:p w:rsidR="00747EE2" w:rsidRDefault="00747EE2" w:rsidP="00747EE2">
            <w:r>
              <w:t>pensum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  3500</w:t>
            </w:r>
          </w:p>
        </w:tc>
        <w:tc>
          <w:tcPr>
            <w:tcW w:w="0" w:type="auto"/>
          </w:tcPr>
          <w:p w:rsidR="00747EE2" w:rsidRDefault="00747EE2" w:rsidP="00747EE2">
            <w:r>
              <w:t xml:space="preserve">         </w:t>
            </w:r>
          </w:p>
          <w:p w:rsidR="00747EE2" w:rsidRDefault="00747EE2" w:rsidP="00747EE2">
            <w:r>
              <w:t xml:space="preserve">         2949</w:t>
            </w:r>
          </w:p>
        </w:tc>
        <w:tc>
          <w:tcPr>
            <w:tcW w:w="1476" w:type="dxa"/>
          </w:tcPr>
          <w:p w:rsidR="00747EE2" w:rsidRDefault="00747EE2" w:rsidP="00747EE2"/>
          <w:p w:rsidR="00747EE2" w:rsidRDefault="00747EE2" w:rsidP="00747EE2">
            <w:r>
              <w:t xml:space="preserve">                3500</w:t>
            </w:r>
          </w:p>
        </w:tc>
        <w:tc>
          <w:tcPr>
            <w:tcW w:w="887" w:type="dxa"/>
          </w:tcPr>
          <w:p w:rsidR="00747EE2" w:rsidRDefault="00747EE2" w:rsidP="00747EE2">
            <w:r>
              <w:t xml:space="preserve">                 </w:t>
            </w:r>
            <w:r w:rsidR="00AD349F">
              <w:t xml:space="preserve">    </w:t>
            </w:r>
            <w:r>
              <w:t>3034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 3900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 3445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4500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       4046</w:t>
            </w:r>
          </w:p>
        </w:tc>
      </w:tr>
      <w:tr w:rsidR="00AD349F" w:rsidTr="00A927E3">
        <w:tc>
          <w:tcPr>
            <w:tcW w:w="0" w:type="auto"/>
          </w:tcPr>
          <w:p w:rsidR="00AD349F" w:rsidRDefault="00AD349F" w:rsidP="00747EE2">
            <w:r>
              <w:t>B</w:t>
            </w:r>
          </w:p>
        </w:tc>
        <w:tc>
          <w:tcPr>
            <w:tcW w:w="0" w:type="auto"/>
          </w:tcPr>
          <w:p w:rsidR="00AD349F" w:rsidRDefault="00AD349F" w:rsidP="00747EE2">
            <w:r>
              <w:t>Dodatek</w:t>
            </w:r>
          </w:p>
          <w:p w:rsidR="00AD349F" w:rsidRDefault="00AD349F" w:rsidP="00747EE2">
            <w:r>
              <w:t xml:space="preserve"> stażowy</w:t>
            </w:r>
          </w:p>
        </w:tc>
        <w:tc>
          <w:tcPr>
            <w:tcW w:w="0" w:type="auto"/>
            <w:gridSpan w:val="2"/>
          </w:tcPr>
          <w:p w:rsidR="00AD349F" w:rsidRDefault="00AD349F" w:rsidP="00747EE2">
            <w:r>
              <w:t>Nie dotyczy</w:t>
            </w:r>
          </w:p>
        </w:tc>
        <w:tc>
          <w:tcPr>
            <w:tcW w:w="1476" w:type="dxa"/>
          </w:tcPr>
          <w:p w:rsidR="00AD349F" w:rsidRPr="00792C9F" w:rsidRDefault="00AD349F" w:rsidP="00747EE2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</w:t>
            </w:r>
            <w:r w:rsidRPr="00792C9F">
              <w:rPr>
                <w:highlight w:val="yellow"/>
              </w:rPr>
              <w:t>350</w:t>
            </w:r>
          </w:p>
        </w:tc>
        <w:tc>
          <w:tcPr>
            <w:tcW w:w="887" w:type="dxa"/>
          </w:tcPr>
          <w:p w:rsidR="00AD349F" w:rsidRPr="00792C9F" w:rsidRDefault="00AD349F" w:rsidP="00747EE2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>303,4</w:t>
            </w:r>
          </w:p>
        </w:tc>
        <w:tc>
          <w:tcPr>
            <w:tcW w:w="0" w:type="auto"/>
          </w:tcPr>
          <w:p w:rsidR="00AD349F" w:rsidRPr="00792C9F" w:rsidRDefault="00AD349F" w:rsidP="00747EE2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   </w:t>
            </w:r>
            <w:r w:rsidRPr="00792C9F">
              <w:rPr>
                <w:highlight w:val="yellow"/>
              </w:rPr>
              <w:t>390</w:t>
            </w:r>
          </w:p>
        </w:tc>
        <w:tc>
          <w:tcPr>
            <w:tcW w:w="0" w:type="auto"/>
          </w:tcPr>
          <w:p w:rsidR="00AD349F" w:rsidRPr="00792C9F" w:rsidRDefault="00AD349F" w:rsidP="00747EE2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</w:t>
            </w:r>
            <w:r w:rsidRPr="00792C9F">
              <w:rPr>
                <w:highlight w:val="yellow"/>
              </w:rPr>
              <w:t>344,5</w:t>
            </w:r>
          </w:p>
        </w:tc>
        <w:tc>
          <w:tcPr>
            <w:tcW w:w="0" w:type="auto"/>
          </w:tcPr>
          <w:p w:rsidR="00AD349F" w:rsidRPr="00792C9F" w:rsidRDefault="00AD349F" w:rsidP="00747EE2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   </w:t>
            </w:r>
            <w:r>
              <w:rPr>
                <w:highlight w:val="yellow"/>
              </w:rPr>
              <w:t xml:space="preserve">      </w:t>
            </w:r>
            <w:r w:rsidRPr="00792C9F">
              <w:rPr>
                <w:highlight w:val="yellow"/>
              </w:rPr>
              <w:t xml:space="preserve">450 </w:t>
            </w:r>
          </w:p>
        </w:tc>
        <w:tc>
          <w:tcPr>
            <w:tcW w:w="0" w:type="auto"/>
          </w:tcPr>
          <w:p w:rsidR="00AD349F" w:rsidRPr="00792C9F" w:rsidRDefault="00AD349F" w:rsidP="00747EE2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</w:t>
            </w:r>
            <w:r>
              <w:rPr>
                <w:highlight w:val="yellow"/>
              </w:rPr>
              <w:t xml:space="preserve">              </w:t>
            </w:r>
            <w:r w:rsidRPr="00792C9F">
              <w:rPr>
                <w:highlight w:val="yellow"/>
              </w:rPr>
              <w:t xml:space="preserve"> 404,6</w:t>
            </w:r>
          </w:p>
        </w:tc>
      </w:tr>
      <w:tr w:rsidR="00747EE2" w:rsidTr="00747EE2">
        <w:tc>
          <w:tcPr>
            <w:tcW w:w="0" w:type="auto"/>
          </w:tcPr>
          <w:p w:rsidR="00747EE2" w:rsidRDefault="00AD349F" w:rsidP="00747EE2">
            <w:r>
              <w:t>C</w:t>
            </w:r>
          </w:p>
        </w:tc>
        <w:tc>
          <w:tcPr>
            <w:tcW w:w="0" w:type="auto"/>
          </w:tcPr>
          <w:p w:rsidR="00747EE2" w:rsidRDefault="00747EE2" w:rsidP="00747EE2">
            <w:r>
              <w:t xml:space="preserve">Godziny </w:t>
            </w:r>
          </w:p>
          <w:p w:rsidR="00747EE2" w:rsidRDefault="00747EE2" w:rsidP="00747EE2">
            <w:r>
              <w:t>Ponad pensum</w:t>
            </w:r>
          </w:p>
          <w:p w:rsidR="00747EE2" w:rsidRDefault="00747EE2" w:rsidP="00747EE2">
            <w:r>
              <w:t>8 miesięcznie</w:t>
            </w:r>
          </w:p>
        </w:tc>
        <w:tc>
          <w:tcPr>
            <w:tcW w:w="0" w:type="auto"/>
          </w:tcPr>
          <w:p w:rsidR="00747EE2" w:rsidRDefault="00747EE2" w:rsidP="00747EE2"/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</w:t>
            </w:r>
            <w:r w:rsidRPr="00CD172E">
              <w:rPr>
                <w:highlight w:val="green"/>
              </w:rPr>
              <w:t>314,56</w:t>
            </w:r>
          </w:p>
        </w:tc>
        <w:tc>
          <w:tcPr>
            <w:tcW w:w="1476" w:type="dxa"/>
          </w:tcPr>
          <w:p w:rsidR="00747EE2" w:rsidRDefault="00747EE2" w:rsidP="00747EE2"/>
        </w:tc>
        <w:tc>
          <w:tcPr>
            <w:tcW w:w="887" w:type="dxa"/>
          </w:tcPr>
          <w:p w:rsidR="00747EE2" w:rsidRDefault="00747EE2" w:rsidP="00747EE2"/>
          <w:p w:rsidR="00747EE2" w:rsidRDefault="00747EE2" w:rsidP="00747EE2">
            <w:r w:rsidRPr="00CD172E">
              <w:rPr>
                <w:highlight w:val="green"/>
              </w:rPr>
              <w:t>323,6</w:t>
            </w:r>
          </w:p>
        </w:tc>
        <w:tc>
          <w:tcPr>
            <w:tcW w:w="0" w:type="auto"/>
          </w:tcPr>
          <w:p w:rsidR="00747EE2" w:rsidRDefault="00747EE2" w:rsidP="00747EE2"/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</w:t>
            </w:r>
            <w:r w:rsidRPr="00CD172E">
              <w:rPr>
                <w:highlight w:val="green"/>
              </w:rPr>
              <w:t>367,44</w:t>
            </w:r>
          </w:p>
        </w:tc>
        <w:tc>
          <w:tcPr>
            <w:tcW w:w="0" w:type="auto"/>
          </w:tcPr>
          <w:p w:rsidR="00747EE2" w:rsidRDefault="00747EE2" w:rsidP="00747EE2"/>
        </w:tc>
        <w:tc>
          <w:tcPr>
            <w:tcW w:w="0" w:type="auto"/>
          </w:tcPr>
          <w:p w:rsidR="00747EE2" w:rsidRDefault="00747EE2" w:rsidP="00747EE2">
            <w:r>
              <w:t xml:space="preserve">              </w:t>
            </w:r>
          </w:p>
          <w:p w:rsidR="00747EE2" w:rsidRDefault="00747EE2" w:rsidP="00747EE2">
            <w:r>
              <w:t xml:space="preserve">                </w:t>
            </w:r>
            <w:r w:rsidRPr="00CD172E">
              <w:rPr>
                <w:highlight w:val="green"/>
              </w:rPr>
              <w:t>431,6</w:t>
            </w:r>
          </w:p>
        </w:tc>
      </w:tr>
      <w:tr w:rsidR="00747EE2" w:rsidTr="00747EE2">
        <w:tc>
          <w:tcPr>
            <w:tcW w:w="0" w:type="auto"/>
          </w:tcPr>
          <w:p w:rsidR="00747EE2" w:rsidRDefault="00AD349F" w:rsidP="00747EE2">
            <w:r>
              <w:t>D</w:t>
            </w:r>
          </w:p>
        </w:tc>
        <w:tc>
          <w:tcPr>
            <w:tcW w:w="0" w:type="auto"/>
          </w:tcPr>
          <w:p w:rsidR="00747EE2" w:rsidRDefault="00747EE2" w:rsidP="00747EE2">
            <w:r>
              <w:t>Suma</w:t>
            </w:r>
          </w:p>
        </w:tc>
        <w:tc>
          <w:tcPr>
            <w:tcW w:w="0" w:type="auto"/>
          </w:tcPr>
          <w:p w:rsidR="00747EE2" w:rsidRDefault="00AD349F" w:rsidP="00747EE2">
            <w:r>
              <w:t xml:space="preserve">   3500</w:t>
            </w:r>
          </w:p>
        </w:tc>
        <w:tc>
          <w:tcPr>
            <w:tcW w:w="0" w:type="auto"/>
          </w:tcPr>
          <w:p w:rsidR="00747EE2" w:rsidRDefault="00AD349F" w:rsidP="00747EE2">
            <w:r>
              <w:t>3263,56</w:t>
            </w:r>
          </w:p>
        </w:tc>
        <w:tc>
          <w:tcPr>
            <w:tcW w:w="1476" w:type="dxa"/>
          </w:tcPr>
          <w:p w:rsidR="00747EE2" w:rsidRDefault="00AD349F" w:rsidP="00747EE2">
            <w:r>
              <w:t xml:space="preserve">       3850</w:t>
            </w:r>
          </w:p>
        </w:tc>
        <w:tc>
          <w:tcPr>
            <w:tcW w:w="887" w:type="dxa"/>
          </w:tcPr>
          <w:p w:rsidR="00747EE2" w:rsidRDefault="00AD349F" w:rsidP="00747EE2">
            <w:r>
              <w:t>3661</w:t>
            </w:r>
          </w:p>
        </w:tc>
        <w:tc>
          <w:tcPr>
            <w:tcW w:w="0" w:type="auto"/>
          </w:tcPr>
          <w:p w:rsidR="00747EE2" w:rsidRDefault="00AD349F" w:rsidP="00747EE2">
            <w:r>
              <w:t xml:space="preserve">  4290</w:t>
            </w:r>
          </w:p>
        </w:tc>
        <w:tc>
          <w:tcPr>
            <w:tcW w:w="0" w:type="auto"/>
          </w:tcPr>
          <w:p w:rsidR="00747EE2" w:rsidRDefault="00AD349F" w:rsidP="00747EE2">
            <w:r>
              <w:t>4156,94</w:t>
            </w:r>
          </w:p>
        </w:tc>
        <w:tc>
          <w:tcPr>
            <w:tcW w:w="0" w:type="auto"/>
          </w:tcPr>
          <w:p w:rsidR="00747EE2" w:rsidRDefault="00AD349F" w:rsidP="00747EE2">
            <w:r>
              <w:t>4950</w:t>
            </w:r>
          </w:p>
        </w:tc>
        <w:tc>
          <w:tcPr>
            <w:tcW w:w="0" w:type="auto"/>
          </w:tcPr>
          <w:p w:rsidR="00747EE2" w:rsidRDefault="00AD349F" w:rsidP="00747EE2">
            <w:r>
              <w:t>4882,2</w:t>
            </w:r>
          </w:p>
        </w:tc>
      </w:tr>
      <w:tr w:rsidR="00AD349F" w:rsidTr="00403EC6">
        <w:tc>
          <w:tcPr>
            <w:tcW w:w="0" w:type="auto"/>
          </w:tcPr>
          <w:p w:rsidR="00AD349F" w:rsidRDefault="00AD349F" w:rsidP="00747EE2">
            <w:r>
              <w:t>E</w:t>
            </w:r>
          </w:p>
        </w:tc>
        <w:tc>
          <w:tcPr>
            <w:tcW w:w="0" w:type="auto"/>
          </w:tcPr>
          <w:p w:rsidR="00AD349F" w:rsidRDefault="00AD349F" w:rsidP="00747EE2">
            <w:r w:rsidRPr="003C1B37">
              <w:rPr>
                <w:highlight w:val="red"/>
              </w:rPr>
              <w:t>Realna podwyżka</w:t>
            </w:r>
          </w:p>
        </w:tc>
        <w:tc>
          <w:tcPr>
            <w:tcW w:w="0" w:type="auto"/>
            <w:gridSpan w:val="2"/>
          </w:tcPr>
          <w:p w:rsidR="00AD349F" w:rsidRPr="00EB4A02" w:rsidRDefault="00AD349F" w:rsidP="00747EE2">
            <w:pPr>
              <w:rPr>
                <w:b/>
                <w:u w:val="single"/>
              </w:rPr>
            </w:pPr>
            <w:r w:rsidRPr="00EB4A02">
              <w:rPr>
                <w:b/>
                <w:u w:val="single"/>
              </w:rPr>
              <w:t xml:space="preserve">                236,44</w:t>
            </w:r>
          </w:p>
        </w:tc>
        <w:tc>
          <w:tcPr>
            <w:tcW w:w="2363" w:type="dxa"/>
            <w:gridSpan w:val="2"/>
          </w:tcPr>
          <w:p w:rsidR="00AD349F" w:rsidRPr="00EB4A02" w:rsidRDefault="00AD349F" w:rsidP="00747EE2">
            <w:pPr>
              <w:rPr>
                <w:b/>
                <w:u w:val="single"/>
              </w:rPr>
            </w:pPr>
            <w:r w:rsidRPr="00EB4A02">
              <w:rPr>
                <w:b/>
                <w:u w:val="single"/>
              </w:rPr>
              <w:t xml:space="preserve">                         189</w:t>
            </w:r>
          </w:p>
        </w:tc>
        <w:tc>
          <w:tcPr>
            <w:tcW w:w="0" w:type="auto"/>
            <w:gridSpan w:val="2"/>
          </w:tcPr>
          <w:p w:rsidR="00AD349F" w:rsidRPr="00EB4A02" w:rsidRDefault="00AD349F" w:rsidP="00747EE2">
            <w:pPr>
              <w:rPr>
                <w:b/>
                <w:u w:val="single"/>
              </w:rPr>
            </w:pPr>
            <w:r w:rsidRPr="00EB4A02">
              <w:rPr>
                <w:b/>
                <w:u w:val="single"/>
              </w:rPr>
              <w:t xml:space="preserve">                      133,06</w:t>
            </w:r>
          </w:p>
        </w:tc>
        <w:tc>
          <w:tcPr>
            <w:tcW w:w="0" w:type="auto"/>
            <w:gridSpan w:val="2"/>
          </w:tcPr>
          <w:p w:rsidR="00AD349F" w:rsidRDefault="00AD349F" w:rsidP="00747EE2">
            <w:pPr>
              <w:rPr>
                <w:b/>
                <w:u w:val="single"/>
              </w:rPr>
            </w:pPr>
            <w:r w:rsidRPr="00EB4A02">
              <w:rPr>
                <w:b/>
                <w:u w:val="single"/>
              </w:rPr>
              <w:t xml:space="preserve">                67,8</w:t>
            </w:r>
          </w:p>
          <w:p w:rsidR="00EB4A02" w:rsidRPr="00EB4A02" w:rsidRDefault="00EB4A02" w:rsidP="00747EE2">
            <w:pPr>
              <w:rPr>
                <w:b/>
                <w:u w:val="single"/>
              </w:rPr>
            </w:pPr>
          </w:p>
        </w:tc>
      </w:tr>
    </w:tbl>
    <w:p w:rsidR="00AD349F" w:rsidRDefault="00AD349F" w:rsidP="00747EE2"/>
    <w:p w:rsidR="00747EE2" w:rsidRPr="003C1B37" w:rsidRDefault="00747EE2" w:rsidP="00747EE2">
      <w:pPr>
        <w:rPr>
          <w:b/>
        </w:rPr>
      </w:pPr>
      <w:r>
        <w:t xml:space="preserve">Tabela V . Zestawienie uwzględniające </w:t>
      </w:r>
      <w:r w:rsidRPr="003C1B37">
        <w:rPr>
          <w:b/>
          <w:highlight w:val="yellow"/>
        </w:rPr>
        <w:t>staż 15 %</w:t>
      </w:r>
    </w:p>
    <w:p w:rsidR="00747EE2" w:rsidRDefault="00747EE2" w:rsidP="00747EE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3"/>
        <w:gridCol w:w="1768"/>
        <w:gridCol w:w="1476"/>
        <w:gridCol w:w="1177"/>
        <w:gridCol w:w="1476"/>
        <w:gridCol w:w="887"/>
        <w:gridCol w:w="1476"/>
        <w:gridCol w:w="1376"/>
        <w:gridCol w:w="1558"/>
        <w:gridCol w:w="1613"/>
      </w:tblGrid>
      <w:tr w:rsidR="00747EE2" w:rsidTr="00747EE2">
        <w:tc>
          <w:tcPr>
            <w:tcW w:w="0" w:type="auto"/>
          </w:tcPr>
          <w:p w:rsidR="00747EE2" w:rsidRDefault="00747EE2" w:rsidP="00747EE2">
            <w:r>
              <w:t>wiersz</w:t>
            </w:r>
          </w:p>
        </w:tc>
        <w:tc>
          <w:tcPr>
            <w:tcW w:w="0" w:type="auto"/>
          </w:tcPr>
          <w:p w:rsidR="00747EE2" w:rsidRDefault="00747EE2" w:rsidP="00747EE2">
            <w:r>
              <w:t>składniki</w:t>
            </w:r>
          </w:p>
        </w:tc>
        <w:tc>
          <w:tcPr>
            <w:tcW w:w="0" w:type="auto"/>
            <w:gridSpan w:val="2"/>
          </w:tcPr>
          <w:p w:rsidR="00747EE2" w:rsidRDefault="00747EE2" w:rsidP="00747EE2">
            <w:r>
              <w:t>Nauczyciel</w:t>
            </w:r>
          </w:p>
          <w:p w:rsidR="00747EE2" w:rsidRDefault="00747EE2" w:rsidP="00747EE2">
            <w:r>
              <w:t>stażysta</w:t>
            </w:r>
          </w:p>
        </w:tc>
        <w:tc>
          <w:tcPr>
            <w:tcW w:w="2363" w:type="dxa"/>
            <w:gridSpan w:val="2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kontraktowy</w:t>
            </w:r>
          </w:p>
        </w:tc>
        <w:tc>
          <w:tcPr>
            <w:tcW w:w="0" w:type="auto"/>
            <w:gridSpan w:val="2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mianowany</w:t>
            </w:r>
          </w:p>
        </w:tc>
        <w:tc>
          <w:tcPr>
            <w:tcW w:w="0" w:type="auto"/>
            <w:gridSpan w:val="2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dyplomowany</w:t>
            </w:r>
          </w:p>
        </w:tc>
      </w:tr>
      <w:tr w:rsidR="00747EE2" w:rsidTr="00747EE2">
        <w:tc>
          <w:tcPr>
            <w:tcW w:w="0" w:type="auto"/>
          </w:tcPr>
          <w:p w:rsidR="00747EE2" w:rsidRDefault="00747EE2" w:rsidP="00747EE2"/>
        </w:tc>
        <w:tc>
          <w:tcPr>
            <w:tcW w:w="0" w:type="auto"/>
          </w:tcPr>
          <w:p w:rsidR="00747EE2" w:rsidRDefault="00747EE2" w:rsidP="00747EE2"/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1476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887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0" w:type="auto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</w:tr>
      <w:tr w:rsidR="00747EE2" w:rsidTr="00747EE2">
        <w:tc>
          <w:tcPr>
            <w:tcW w:w="0" w:type="auto"/>
          </w:tcPr>
          <w:p w:rsidR="00747EE2" w:rsidRDefault="00EB4A02" w:rsidP="00747EE2">
            <w:r>
              <w:t>A</w:t>
            </w:r>
          </w:p>
        </w:tc>
        <w:tc>
          <w:tcPr>
            <w:tcW w:w="0" w:type="auto"/>
          </w:tcPr>
          <w:p w:rsidR="00747EE2" w:rsidRDefault="00747EE2" w:rsidP="00747EE2">
            <w:r>
              <w:t>Wysokość</w:t>
            </w:r>
          </w:p>
          <w:p w:rsidR="00747EE2" w:rsidRDefault="00747EE2" w:rsidP="00747EE2">
            <w:r>
              <w:t>pensum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  3500</w:t>
            </w:r>
          </w:p>
        </w:tc>
        <w:tc>
          <w:tcPr>
            <w:tcW w:w="0" w:type="auto"/>
          </w:tcPr>
          <w:p w:rsidR="00747EE2" w:rsidRDefault="00747EE2" w:rsidP="00747EE2">
            <w:r>
              <w:t xml:space="preserve">         </w:t>
            </w:r>
          </w:p>
          <w:p w:rsidR="00747EE2" w:rsidRDefault="00747EE2" w:rsidP="00747EE2">
            <w:r>
              <w:t xml:space="preserve">         2949</w:t>
            </w:r>
          </w:p>
        </w:tc>
        <w:tc>
          <w:tcPr>
            <w:tcW w:w="1476" w:type="dxa"/>
          </w:tcPr>
          <w:p w:rsidR="00747EE2" w:rsidRDefault="00747EE2" w:rsidP="00747EE2"/>
          <w:p w:rsidR="00747EE2" w:rsidRDefault="00747EE2" w:rsidP="00747EE2">
            <w:r>
              <w:t xml:space="preserve">                3500</w:t>
            </w:r>
          </w:p>
        </w:tc>
        <w:tc>
          <w:tcPr>
            <w:tcW w:w="887" w:type="dxa"/>
          </w:tcPr>
          <w:p w:rsidR="00747EE2" w:rsidRDefault="00747EE2" w:rsidP="00747EE2">
            <w:r>
              <w:t xml:space="preserve">                 </w:t>
            </w:r>
            <w:r w:rsidR="00F61FBF">
              <w:t xml:space="preserve">                     </w:t>
            </w:r>
            <w:r>
              <w:t>3034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 3900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 3445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</w:t>
            </w:r>
            <w:r w:rsidR="00F61FBF">
              <w:t xml:space="preserve">      </w:t>
            </w:r>
            <w:r>
              <w:t xml:space="preserve"> 4500</w:t>
            </w:r>
          </w:p>
        </w:tc>
        <w:tc>
          <w:tcPr>
            <w:tcW w:w="0" w:type="auto"/>
          </w:tcPr>
          <w:p w:rsidR="00747EE2" w:rsidRDefault="00747EE2" w:rsidP="00747EE2"/>
          <w:p w:rsidR="00747EE2" w:rsidRDefault="00747EE2" w:rsidP="00747EE2">
            <w:r>
              <w:t xml:space="preserve">                   4046</w:t>
            </w:r>
          </w:p>
        </w:tc>
      </w:tr>
      <w:tr w:rsidR="00F61FBF" w:rsidTr="00753C41">
        <w:tc>
          <w:tcPr>
            <w:tcW w:w="0" w:type="auto"/>
          </w:tcPr>
          <w:p w:rsidR="00F61FBF" w:rsidRDefault="00EB4A02" w:rsidP="0039323D">
            <w:r>
              <w:t>B</w:t>
            </w:r>
          </w:p>
        </w:tc>
        <w:tc>
          <w:tcPr>
            <w:tcW w:w="0" w:type="auto"/>
          </w:tcPr>
          <w:p w:rsidR="00F61FBF" w:rsidRDefault="00F61FBF" w:rsidP="0039323D">
            <w:r>
              <w:t>Dodatek</w:t>
            </w:r>
          </w:p>
          <w:p w:rsidR="00F61FBF" w:rsidRDefault="00F61FBF" w:rsidP="0039323D">
            <w:r>
              <w:t xml:space="preserve"> stażowy</w:t>
            </w:r>
          </w:p>
        </w:tc>
        <w:tc>
          <w:tcPr>
            <w:tcW w:w="0" w:type="auto"/>
            <w:gridSpan w:val="2"/>
          </w:tcPr>
          <w:p w:rsidR="00F61FBF" w:rsidRDefault="00F61FBF" w:rsidP="0039323D">
            <w:r>
              <w:t xml:space="preserve">               Nie dotyczy</w:t>
            </w:r>
          </w:p>
        </w:tc>
        <w:tc>
          <w:tcPr>
            <w:tcW w:w="1476" w:type="dxa"/>
          </w:tcPr>
          <w:p w:rsidR="00F61FBF" w:rsidRDefault="00F61FBF" w:rsidP="0039323D">
            <w:pPr>
              <w:tabs>
                <w:tab w:val="left" w:pos="4024"/>
              </w:tabs>
            </w:pPr>
            <w:r>
              <w:t xml:space="preserve">                  525</w:t>
            </w:r>
          </w:p>
        </w:tc>
        <w:tc>
          <w:tcPr>
            <w:tcW w:w="887" w:type="dxa"/>
          </w:tcPr>
          <w:p w:rsidR="00F61FBF" w:rsidRDefault="00F61FBF" w:rsidP="0039323D">
            <w:pPr>
              <w:tabs>
                <w:tab w:val="left" w:pos="4024"/>
              </w:tabs>
            </w:pPr>
            <w:r>
              <w:t xml:space="preserve">  455,1</w:t>
            </w:r>
          </w:p>
        </w:tc>
        <w:tc>
          <w:tcPr>
            <w:tcW w:w="0" w:type="auto"/>
          </w:tcPr>
          <w:p w:rsidR="00F61FBF" w:rsidRPr="00792C9F" w:rsidRDefault="00F61FBF" w:rsidP="0039323D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  </w:t>
            </w:r>
            <w:r w:rsidRPr="00792C9F">
              <w:rPr>
                <w:highlight w:val="yellow"/>
              </w:rPr>
              <w:t>585</w:t>
            </w:r>
          </w:p>
        </w:tc>
        <w:tc>
          <w:tcPr>
            <w:tcW w:w="0" w:type="auto"/>
          </w:tcPr>
          <w:p w:rsidR="00F61FBF" w:rsidRPr="00792C9F" w:rsidRDefault="00F61FBF" w:rsidP="0039323D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</w:t>
            </w:r>
            <w:r w:rsidRPr="00792C9F">
              <w:rPr>
                <w:highlight w:val="yellow"/>
              </w:rPr>
              <w:t>516,75</w:t>
            </w:r>
          </w:p>
        </w:tc>
        <w:tc>
          <w:tcPr>
            <w:tcW w:w="0" w:type="auto"/>
          </w:tcPr>
          <w:p w:rsidR="00F61FBF" w:rsidRPr="00792C9F" w:rsidRDefault="00F61FBF" w:rsidP="0039323D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   </w:t>
            </w:r>
            <w:r>
              <w:rPr>
                <w:highlight w:val="yellow"/>
              </w:rPr>
              <w:t xml:space="preserve">            </w:t>
            </w:r>
            <w:r w:rsidRPr="00792C9F">
              <w:rPr>
                <w:highlight w:val="yellow"/>
              </w:rPr>
              <w:t>675</w:t>
            </w:r>
          </w:p>
        </w:tc>
        <w:tc>
          <w:tcPr>
            <w:tcW w:w="0" w:type="auto"/>
          </w:tcPr>
          <w:p w:rsidR="00F61FBF" w:rsidRPr="00792C9F" w:rsidRDefault="00F61FBF" w:rsidP="0039323D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</w:t>
            </w:r>
            <w:r>
              <w:rPr>
                <w:highlight w:val="yellow"/>
              </w:rPr>
              <w:t xml:space="preserve">             </w:t>
            </w:r>
            <w:r w:rsidRPr="00792C9F">
              <w:rPr>
                <w:highlight w:val="yellow"/>
              </w:rPr>
              <w:t>606,9</w:t>
            </w:r>
          </w:p>
        </w:tc>
      </w:tr>
      <w:tr w:rsidR="0039323D" w:rsidTr="00747EE2">
        <w:tc>
          <w:tcPr>
            <w:tcW w:w="0" w:type="auto"/>
          </w:tcPr>
          <w:p w:rsidR="0039323D" w:rsidRDefault="00EB4A02" w:rsidP="0039323D">
            <w:r>
              <w:t>C</w:t>
            </w:r>
          </w:p>
        </w:tc>
        <w:tc>
          <w:tcPr>
            <w:tcW w:w="0" w:type="auto"/>
          </w:tcPr>
          <w:p w:rsidR="0039323D" w:rsidRDefault="0039323D" w:rsidP="0039323D">
            <w:r>
              <w:t xml:space="preserve">Godziny </w:t>
            </w:r>
          </w:p>
          <w:p w:rsidR="0039323D" w:rsidRDefault="0039323D" w:rsidP="0039323D">
            <w:r>
              <w:t>Ponad pensum</w:t>
            </w:r>
          </w:p>
          <w:p w:rsidR="0039323D" w:rsidRDefault="0039323D" w:rsidP="0039323D">
            <w:r>
              <w:t>8 miesięcznie</w:t>
            </w:r>
          </w:p>
        </w:tc>
        <w:tc>
          <w:tcPr>
            <w:tcW w:w="0" w:type="auto"/>
          </w:tcPr>
          <w:p w:rsidR="0039323D" w:rsidRDefault="0039323D" w:rsidP="0039323D"/>
        </w:tc>
        <w:tc>
          <w:tcPr>
            <w:tcW w:w="0" w:type="auto"/>
          </w:tcPr>
          <w:p w:rsidR="0039323D" w:rsidRDefault="0039323D" w:rsidP="0039323D"/>
          <w:p w:rsidR="0039323D" w:rsidRDefault="0039323D" w:rsidP="0039323D">
            <w:r>
              <w:t xml:space="preserve">       </w:t>
            </w:r>
            <w:r w:rsidRPr="00CD172E">
              <w:rPr>
                <w:highlight w:val="green"/>
              </w:rPr>
              <w:t>314,56</w:t>
            </w:r>
          </w:p>
        </w:tc>
        <w:tc>
          <w:tcPr>
            <w:tcW w:w="1476" w:type="dxa"/>
          </w:tcPr>
          <w:p w:rsidR="0039323D" w:rsidRDefault="0039323D" w:rsidP="0039323D"/>
        </w:tc>
        <w:tc>
          <w:tcPr>
            <w:tcW w:w="887" w:type="dxa"/>
          </w:tcPr>
          <w:p w:rsidR="0039323D" w:rsidRDefault="0039323D" w:rsidP="0039323D"/>
          <w:p w:rsidR="0039323D" w:rsidRDefault="0039323D" w:rsidP="0039323D">
            <w:r w:rsidRPr="00CD172E">
              <w:rPr>
                <w:highlight w:val="green"/>
              </w:rPr>
              <w:t>323,6</w:t>
            </w:r>
          </w:p>
        </w:tc>
        <w:tc>
          <w:tcPr>
            <w:tcW w:w="0" w:type="auto"/>
          </w:tcPr>
          <w:p w:rsidR="0039323D" w:rsidRDefault="0039323D" w:rsidP="0039323D"/>
        </w:tc>
        <w:tc>
          <w:tcPr>
            <w:tcW w:w="0" w:type="auto"/>
          </w:tcPr>
          <w:p w:rsidR="0039323D" w:rsidRDefault="0039323D" w:rsidP="0039323D"/>
          <w:p w:rsidR="0039323D" w:rsidRDefault="0039323D" w:rsidP="0039323D">
            <w:r>
              <w:t xml:space="preserve">           </w:t>
            </w:r>
            <w:r w:rsidRPr="00CD172E">
              <w:rPr>
                <w:highlight w:val="green"/>
              </w:rPr>
              <w:t>367,44</w:t>
            </w:r>
          </w:p>
        </w:tc>
        <w:tc>
          <w:tcPr>
            <w:tcW w:w="0" w:type="auto"/>
          </w:tcPr>
          <w:p w:rsidR="0039323D" w:rsidRDefault="0039323D" w:rsidP="0039323D"/>
        </w:tc>
        <w:tc>
          <w:tcPr>
            <w:tcW w:w="0" w:type="auto"/>
          </w:tcPr>
          <w:p w:rsidR="0039323D" w:rsidRDefault="0039323D" w:rsidP="0039323D">
            <w:r>
              <w:t xml:space="preserve">              </w:t>
            </w:r>
          </w:p>
          <w:p w:rsidR="0039323D" w:rsidRDefault="0039323D" w:rsidP="0039323D">
            <w:r>
              <w:t xml:space="preserve">                </w:t>
            </w:r>
            <w:r w:rsidRPr="00CD172E">
              <w:rPr>
                <w:highlight w:val="green"/>
              </w:rPr>
              <w:t>431,6</w:t>
            </w:r>
          </w:p>
        </w:tc>
      </w:tr>
      <w:tr w:rsidR="0039323D" w:rsidTr="00747EE2">
        <w:tc>
          <w:tcPr>
            <w:tcW w:w="0" w:type="auto"/>
          </w:tcPr>
          <w:p w:rsidR="0039323D" w:rsidRDefault="00EB4A02" w:rsidP="0039323D">
            <w:r>
              <w:t>D</w:t>
            </w:r>
          </w:p>
        </w:tc>
        <w:tc>
          <w:tcPr>
            <w:tcW w:w="0" w:type="auto"/>
          </w:tcPr>
          <w:p w:rsidR="0039323D" w:rsidRDefault="0039323D" w:rsidP="0039323D">
            <w:r>
              <w:t>Suma</w:t>
            </w:r>
          </w:p>
        </w:tc>
        <w:tc>
          <w:tcPr>
            <w:tcW w:w="0" w:type="auto"/>
          </w:tcPr>
          <w:p w:rsidR="0039323D" w:rsidRDefault="00F61FBF" w:rsidP="0039323D">
            <w:r>
              <w:t xml:space="preserve">            3500</w:t>
            </w:r>
          </w:p>
        </w:tc>
        <w:tc>
          <w:tcPr>
            <w:tcW w:w="0" w:type="auto"/>
          </w:tcPr>
          <w:p w:rsidR="0039323D" w:rsidRDefault="00F61FBF" w:rsidP="0039323D">
            <w:r>
              <w:t>3263,56</w:t>
            </w:r>
          </w:p>
        </w:tc>
        <w:tc>
          <w:tcPr>
            <w:tcW w:w="1476" w:type="dxa"/>
          </w:tcPr>
          <w:p w:rsidR="0039323D" w:rsidRDefault="00F61FBF" w:rsidP="0039323D">
            <w:r>
              <w:t xml:space="preserve"> 4025</w:t>
            </w:r>
          </w:p>
        </w:tc>
        <w:tc>
          <w:tcPr>
            <w:tcW w:w="887" w:type="dxa"/>
          </w:tcPr>
          <w:p w:rsidR="0039323D" w:rsidRDefault="00F61FBF" w:rsidP="0039323D">
            <w:r>
              <w:t>3812,7</w:t>
            </w:r>
          </w:p>
        </w:tc>
        <w:tc>
          <w:tcPr>
            <w:tcW w:w="0" w:type="auto"/>
          </w:tcPr>
          <w:p w:rsidR="0039323D" w:rsidRDefault="00F61FBF" w:rsidP="0039323D">
            <w:r>
              <w:t xml:space="preserve">  4485</w:t>
            </w:r>
          </w:p>
        </w:tc>
        <w:tc>
          <w:tcPr>
            <w:tcW w:w="0" w:type="auto"/>
          </w:tcPr>
          <w:p w:rsidR="0039323D" w:rsidRDefault="00F61FBF" w:rsidP="0039323D">
            <w:r>
              <w:t>4329,19</w:t>
            </w:r>
          </w:p>
        </w:tc>
        <w:tc>
          <w:tcPr>
            <w:tcW w:w="0" w:type="auto"/>
          </w:tcPr>
          <w:p w:rsidR="0039323D" w:rsidRDefault="00F61FBF" w:rsidP="0039323D">
            <w:r>
              <w:t xml:space="preserve">             5175</w:t>
            </w:r>
          </w:p>
        </w:tc>
        <w:tc>
          <w:tcPr>
            <w:tcW w:w="0" w:type="auto"/>
          </w:tcPr>
          <w:p w:rsidR="0039323D" w:rsidRDefault="00F61FBF" w:rsidP="0039323D">
            <w:r>
              <w:t xml:space="preserve">         5084,5</w:t>
            </w:r>
          </w:p>
        </w:tc>
      </w:tr>
      <w:tr w:rsidR="00F61FBF" w:rsidTr="00347A7D">
        <w:tc>
          <w:tcPr>
            <w:tcW w:w="0" w:type="auto"/>
          </w:tcPr>
          <w:p w:rsidR="00F61FBF" w:rsidRDefault="00EB4A02" w:rsidP="0039323D">
            <w:r>
              <w:t>E</w:t>
            </w:r>
          </w:p>
        </w:tc>
        <w:tc>
          <w:tcPr>
            <w:tcW w:w="0" w:type="auto"/>
          </w:tcPr>
          <w:p w:rsidR="00F61FBF" w:rsidRDefault="00F61FBF" w:rsidP="0039323D">
            <w:r w:rsidRPr="003C1B37">
              <w:rPr>
                <w:highlight w:val="red"/>
              </w:rPr>
              <w:t>Realna podwyżka</w:t>
            </w:r>
          </w:p>
        </w:tc>
        <w:tc>
          <w:tcPr>
            <w:tcW w:w="0" w:type="auto"/>
            <w:gridSpan w:val="2"/>
          </w:tcPr>
          <w:p w:rsidR="00F61FBF" w:rsidRPr="00F61FBF" w:rsidRDefault="00F61FBF" w:rsidP="0039323D">
            <w:pPr>
              <w:rPr>
                <w:b/>
                <w:u w:val="single"/>
              </w:rPr>
            </w:pPr>
            <w:r w:rsidRPr="00F61FBF">
              <w:rPr>
                <w:b/>
                <w:u w:val="single"/>
              </w:rPr>
              <w:t xml:space="preserve">                  236,44</w:t>
            </w:r>
          </w:p>
        </w:tc>
        <w:tc>
          <w:tcPr>
            <w:tcW w:w="2363" w:type="dxa"/>
            <w:gridSpan w:val="2"/>
          </w:tcPr>
          <w:p w:rsidR="00F61FBF" w:rsidRPr="00F61FBF" w:rsidRDefault="00F61FBF" w:rsidP="0039323D">
            <w:pPr>
              <w:rPr>
                <w:b/>
                <w:u w:val="single"/>
              </w:rPr>
            </w:pPr>
            <w:r w:rsidRPr="00F61FBF">
              <w:rPr>
                <w:b/>
                <w:u w:val="single"/>
              </w:rPr>
              <w:t xml:space="preserve">                   212,3</w:t>
            </w:r>
          </w:p>
        </w:tc>
        <w:tc>
          <w:tcPr>
            <w:tcW w:w="0" w:type="auto"/>
            <w:gridSpan w:val="2"/>
          </w:tcPr>
          <w:p w:rsidR="00F61FBF" w:rsidRPr="00F61FBF" w:rsidRDefault="00F61FBF" w:rsidP="0039323D">
            <w:pPr>
              <w:rPr>
                <w:b/>
                <w:u w:val="single"/>
              </w:rPr>
            </w:pPr>
            <w:r w:rsidRPr="00F61FBF">
              <w:rPr>
                <w:b/>
                <w:u w:val="single"/>
              </w:rPr>
              <w:t xml:space="preserve">                      155,81</w:t>
            </w:r>
          </w:p>
        </w:tc>
        <w:tc>
          <w:tcPr>
            <w:tcW w:w="0" w:type="auto"/>
            <w:gridSpan w:val="2"/>
          </w:tcPr>
          <w:p w:rsidR="00F61FBF" w:rsidRDefault="00F61FBF" w:rsidP="0039323D">
            <w:pPr>
              <w:rPr>
                <w:b/>
                <w:u w:val="single"/>
              </w:rPr>
            </w:pPr>
            <w:r w:rsidRPr="00F61FBF">
              <w:rPr>
                <w:b/>
                <w:u w:val="single"/>
              </w:rPr>
              <w:t xml:space="preserve">                        90,5</w:t>
            </w:r>
          </w:p>
          <w:p w:rsidR="00F61FBF" w:rsidRPr="00F61FBF" w:rsidRDefault="00F61FBF" w:rsidP="0039323D">
            <w:pPr>
              <w:rPr>
                <w:b/>
                <w:u w:val="single"/>
              </w:rPr>
            </w:pPr>
          </w:p>
        </w:tc>
      </w:tr>
    </w:tbl>
    <w:p w:rsidR="00EB4A02" w:rsidRDefault="00EB4A02" w:rsidP="00747EE2"/>
    <w:p w:rsidR="00747EE2" w:rsidRPr="003C1B37" w:rsidRDefault="00747EE2" w:rsidP="00747EE2">
      <w:pPr>
        <w:rPr>
          <w:b/>
        </w:rPr>
      </w:pPr>
      <w:r>
        <w:t xml:space="preserve">Tabela VI . Zestawienie uwzględniające </w:t>
      </w:r>
      <w:r w:rsidRPr="003C1B37">
        <w:rPr>
          <w:b/>
          <w:highlight w:val="yellow"/>
        </w:rPr>
        <w:t>staż 20 %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550"/>
        <w:gridCol w:w="1476"/>
        <w:gridCol w:w="1177"/>
        <w:gridCol w:w="1476"/>
        <w:gridCol w:w="887"/>
        <w:gridCol w:w="17"/>
        <w:gridCol w:w="1459"/>
        <w:gridCol w:w="1376"/>
        <w:gridCol w:w="1476"/>
        <w:gridCol w:w="1662"/>
      </w:tblGrid>
      <w:tr w:rsidR="00747EE2" w:rsidTr="0039323D">
        <w:tc>
          <w:tcPr>
            <w:tcW w:w="783" w:type="dxa"/>
          </w:tcPr>
          <w:p w:rsidR="00747EE2" w:rsidRDefault="00747EE2" w:rsidP="00747EE2">
            <w:r>
              <w:t>wiersz</w:t>
            </w:r>
          </w:p>
        </w:tc>
        <w:tc>
          <w:tcPr>
            <w:tcW w:w="1550" w:type="dxa"/>
          </w:tcPr>
          <w:p w:rsidR="00747EE2" w:rsidRDefault="00747EE2" w:rsidP="00747EE2">
            <w:r>
              <w:t>składniki</w:t>
            </w:r>
          </w:p>
        </w:tc>
        <w:tc>
          <w:tcPr>
            <w:tcW w:w="2653" w:type="dxa"/>
            <w:gridSpan w:val="2"/>
          </w:tcPr>
          <w:p w:rsidR="00747EE2" w:rsidRDefault="00747EE2" w:rsidP="00747EE2">
            <w:r>
              <w:t>Nauczyciel</w:t>
            </w:r>
          </w:p>
          <w:p w:rsidR="00747EE2" w:rsidRDefault="00747EE2" w:rsidP="00747EE2">
            <w:r>
              <w:t>stażysta</w:t>
            </w:r>
          </w:p>
        </w:tc>
        <w:tc>
          <w:tcPr>
            <w:tcW w:w="2363" w:type="dxa"/>
            <w:gridSpan w:val="2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kontraktowy</w:t>
            </w:r>
          </w:p>
        </w:tc>
        <w:tc>
          <w:tcPr>
            <w:tcW w:w="2852" w:type="dxa"/>
            <w:gridSpan w:val="3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mianowany</w:t>
            </w:r>
          </w:p>
        </w:tc>
        <w:tc>
          <w:tcPr>
            <w:tcW w:w="3138" w:type="dxa"/>
            <w:gridSpan w:val="2"/>
          </w:tcPr>
          <w:p w:rsidR="00747EE2" w:rsidRDefault="00747EE2" w:rsidP="00747EE2">
            <w:r>
              <w:t xml:space="preserve">Nauczyciel </w:t>
            </w:r>
          </w:p>
          <w:p w:rsidR="00747EE2" w:rsidRDefault="00747EE2" w:rsidP="00747EE2">
            <w:r>
              <w:t>dyplomowany</w:t>
            </w:r>
          </w:p>
        </w:tc>
      </w:tr>
      <w:tr w:rsidR="00747EE2" w:rsidTr="0039323D">
        <w:tc>
          <w:tcPr>
            <w:tcW w:w="783" w:type="dxa"/>
          </w:tcPr>
          <w:p w:rsidR="00747EE2" w:rsidRDefault="00747EE2" w:rsidP="00747EE2"/>
        </w:tc>
        <w:tc>
          <w:tcPr>
            <w:tcW w:w="1550" w:type="dxa"/>
          </w:tcPr>
          <w:p w:rsidR="00747EE2" w:rsidRDefault="00747EE2" w:rsidP="00747EE2"/>
        </w:tc>
        <w:tc>
          <w:tcPr>
            <w:tcW w:w="1476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1177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1476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904" w:type="dxa"/>
            <w:gridSpan w:val="2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1459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1376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  <w:tc>
          <w:tcPr>
            <w:tcW w:w="1476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proponowane</w:t>
            </w:r>
          </w:p>
        </w:tc>
        <w:tc>
          <w:tcPr>
            <w:tcW w:w="1662" w:type="dxa"/>
          </w:tcPr>
          <w:p w:rsidR="00747EE2" w:rsidRDefault="00747EE2" w:rsidP="00747EE2">
            <w:r>
              <w:t>Stawki</w:t>
            </w:r>
          </w:p>
          <w:p w:rsidR="00747EE2" w:rsidRDefault="00747EE2" w:rsidP="00747EE2">
            <w:r>
              <w:t>bieżące</w:t>
            </w:r>
          </w:p>
        </w:tc>
      </w:tr>
      <w:tr w:rsidR="00747EE2" w:rsidTr="0039323D">
        <w:tc>
          <w:tcPr>
            <w:tcW w:w="783" w:type="dxa"/>
          </w:tcPr>
          <w:p w:rsidR="00747EE2" w:rsidRDefault="00EB4A02" w:rsidP="00747EE2">
            <w:r>
              <w:t>A</w:t>
            </w:r>
          </w:p>
        </w:tc>
        <w:tc>
          <w:tcPr>
            <w:tcW w:w="1550" w:type="dxa"/>
          </w:tcPr>
          <w:p w:rsidR="00747EE2" w:rsidRDefault="00747EE2" w:rsidP="00747EE2">
            <w:r>
              <w:t>Wysokość</w:t>
            </w:r>
          </w:p>
          <w:p w:rsidR="00747EE2" w:rsidRDefault="00747EE2" w:rsidP="00747EE2">
            <w:r>
              <w:t>pensum</w:t>
            </w:r>
          </w:p>
        </w:tc>
        <w:tc>
          <w:tcPr>
            <w:tcW w:w="1476" w:type="dxa"/>
          </w:tcPr>
          <w:p w:rsidR="00747EE2" w:rsidRDefault="00747EE2" w:rsidP="00747EE2"/>
          <w:p w:rsidR="00747EE2" w:rsidRDefault="00747EE2" w:rsidP="00747EE2">
            <w:r>
              <w:t xml:space="preserve">              3500</w:t>
            </w:r>
          </w:p>
        </w:tc>
        <w:tc>
          <w:tcPr>
            <w:tcW w:w="1177" w:type="dxa"/>
          </w:tcPr>
          <w:p w:rsidR="00747EE2" w:rsidRDefault="00747EE2" w:rsidP="00747EE2">
            <w:r>
              <w:t xml:space="preserve">         </w:t>
            </w:r>
          </w:p>
          <w:p w:rsidR="00747EE2" w:rsidRDefault="00747EE2" w:rsidP="00747EE2">
            <w:r>
              <w:t xml:space="preserve">         2949</w:t>
            </w:r>
          </w:p>
        </w:tc>
        <w:tc>
          <w:tcPr>
            <w:tcW w:w="1476" w:type="dxa"/>
          </w:tcPr>
          <w:p w:rsidR="00747EE2" w:rsidRDefault="00747EE2" w:rsidP="00747EE2"/>
          <w:p w:rsidR="00747EE2" w:rsidRDefault="00747EE2" w:rsidP="00747EE2">
            <w:r>
              <w:t xml:space="preserve">                3500</w:t>
            </w:r>
          </w:p>
        </w:tc>
        <w:tc>
          <w:tcPr>
            <w:tcW w:w="887" w:type="dxa"/>
          </w:tcPr>
          <w:p w:rsidR="00747EE2" w:rsidRDefault="00747EE2" w:rsidP="00747EE2">
            <w:r>
              <w:t xml:space="preserve">                 3034</w:t>
            </w:r>
          </w:p>
        </w:tc>
        <w:tc>
          <w:tcPr>
            <w:tcW w:w="1476" w:type="dxa"/>
            <w:gridSpan w:val="2"/>
          </w:tcPr>
          <w:p w:rsidR="00747EE2" w:rsidRDefault="00747EE2" w:rsidP="00747EE2"/>
          <w:p w:rsidR="00747EE2" w:rsidRDefault="00747EE2" w:rsidP="00747EE2">
            <w:r>
              <w:t xml:space="preserve">             3900</w:t>
            </w:r>
          </w:p>
        </w:tc>
        <w:tc>
          <w:tcPr>
            <w:tcW w:w="1376" w:type="dxa"/>
          </w:tcPr>
          <w:p w:rsidR="00747EE2" w:rsidRDefault="00747EE2" w:rsidP="00747EE2"/>
          <w:p w:rsidR="00747EE2" w:rsidRDefault="00747EE2" w:rsidP="00747EE2">
            <w:r>
              <w:t xml:space="preserve">             3445</w:t>
            </w:r>
          </w:p>
        </w:tc>
        <w:tc>
          <w:tcPr>
            <w:tcW w:w="1476" w:type="dxa"/>
          </w:tcPr>
          <w:p w:rsidR="00747EE2" w:rsidRDefault="00747EE2" w:rsidP="00747EE2"/>
          <w:p w:rsidR="00747EE2" w:rsidRDefault="00747EE2" w:rsidP="00747EE2">
            <w:r>
              <w:t xml:space="preserve">            4500</w:t>
            </w:r>
          </w:p>
        </w:tc>
        <w:tc>
          <w:tcPr>
            <w:tcW w:w="1662" w:type="dxa"/>
          </w:tcPr>
          <w:p w:rsidR="00747EE2" w:rsidRDefault="00747EE2" w:rsidP="00747EE2"/>
          <w:p w:rsidR="00747EE2" w:rsidRDefault="00747EE2" w:rsidP="00747EE2">
            <w:r>
              <w:t xml:space="preserve">                   4046</w:t>
            </w:r>
          </w:p>
        </w:tc>
      </w:tr>
      <w:tr w:rsidR="0039323D" w:rsidTr="002A57B7">
        <w:tc>
          <w:tcPr>
            <w:tcW w:w="783" w:type="dxa"/>
          </w:tcPr>
          <w:p w:rsidR="0039323D" w:rsidRDefault="00EB4A02" w:rsidP="0039323D">
            <w:r>
              <w:lastRenderedPageBreak/>
              <w:t>B</w:t>
            </w:r>
          </w:p>
        </w:tc>
        <w:tc>
          <w:tcPr>
            <w:tcW w:w="1550" w:type="dxa"/>
          </w:tcPr>
          <w:p w:rsidR="0039323D" w:rsidRDefault="0039323D" w:rsidP="0039323D">
            <w:r>
              <w:t>Dodatek</w:t>
            </w:r>
          </w:p>
          <w:p w:rsidR="0039323D" w:rsidRDefault="0039323D" w:rsidP="0039323D">
            <w:r>
              <w:t xml:space="preserve"> stażowy</w:t>
            </w:r>
          </w:p>
        </w:tc>
        <w:tc>
          <w:tcPr>
            <w:tcW w:w="2653" w:type="dxa"/>
            <w:gridSpan w:val="2"/>
          </w:tcPr>
          <w:p w:rsidR="0039323D" w:rsidRDefault="0039323D" w:rsidP="0039323D">
            <w:r>
              <w:t>Nie dotyczy</w:t>
            </w:r>
          </w:p>
        </w:tc>
        <w:tc>
          <w:tcPr>
            <w:tcW w:w="1476" w:type="dxa"/>
          </w:tcPr>
          <w:p w:rsidR="0039323D" w:rsidRDefault="0039323D" w:rsidP="0039323D">
            <w:pPr>
              <w:tabs>
                <w:tab w:val="left" w:pos="4024"/>
              </w:tabs>
            </w:pPr>
            <w:r>
              <w:t xml:space="preserve">                  700</w:t>
            </w:r>
          </w:p>
        </w:tc>
        <w:tc>
          <w:tcPr>
            <w:tcW w:w="887" w:type="dxa"/>
          </w:tcPr>
          <w:p w:rsidR="0039323D" w:rsidRDefault="0039323D" w:rsidP="0039323D">
            <w:pPr>
              <w:tabs>
                <w:tab w:val="left" w:pos="4024"/>
              </w:tabs>
            </w:pPr>
            <w:r>
              <w:t>606,8</w:t>
            </w:r>
          </w:p>
        </w:tc>
        <w:tc>
          <w:tcPr>
            <w:tcW w:w="1476" w:type="dxa"/>
            <w:gridSpan w:val="2"/>
          </w:tcPr>
          <w:p w:rsidR="0039323D" w:rsidRPr="00792C9F" w:rsidRDefault="0039323D" w:rsidP="0039323D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    </w:t>
            </w:r>
            <w:r w:rsidRPr="00792C9F">
              <w:rPr>
                <w:highlight w:val="yellow"/>
              </w:rPr>
              <w:t>780</w:t>
            </w:r>
          </w:p>
        </w:tc>
        <w:tc>
          <w:tcPr>
            <w:tcW w:w="1376" w:type="dxa"/>
          </w:tcPr>
          <w:p w:rsidR="0039323D" w:rsidRPr="00792C9F" w:rsidRDefault="0039323D" w:rsidP="0039323D">
            <w:pPr>
              <w:tabs>
                <w:tab w:val="left" w:pos="4024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     </w:t>
            </w:r>
            <w:r w:rsidRPr="00792C9F">
              <w:rPr>
                <w:highlight w:val="yellow"/>
              </w:rPr>
              <w:t>689</w:t>
            </w:r>
          </w:p>
        </w:tc>
        <w:tc>
          <w:tcPr>
            <w:tcW w:w="1476" w:type="dxa"/>
          </w:tcPr>
          <w:p w:rsidR="0039323D" w:rsidRPr="00792C9F" w:rsidRDefault="0039323D" w:rsidP="0039323D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      </w:t>
            </w:r>
            <w:r>
              <w:rPr>
                <w:highlight w:val="yellow"/>
              </w:rPr>
              <w:t xml:space="preserve">        </w:t>
            </w:r>
            <w:r w:rsidRPr="00792C9F">
              <w:rPr>
                <w:highlight w:val="yellow"/>
              </w:rPr>
              <w:t>900</w:t>
            </w:r>
          </w:p>
        </w:tc>
        <w:tc>
          <w:tcPr>
            <w:tcW w:w="1662" w:type="dxa"/>
          </w:tcPr>
          <w:p w:rsidR="0039323D" w:rsidRPr="00792C9F" w:rsidRDefault="0039323D" w:rsidP="0039323D">
            <w:pPr>
              <w:tabs>
                <w:tab w:val="left" w:pos="4024"/>
              </w:tabs>
              <w:rPr>
                <w:highlight w:val="yellow"/>
              </w:rPr>
            </w:pPr>
            <w:r w:rsidRPr="00792C9F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                </w:t>
            </w:r>
            <w:r w:rsidRPr="00792C9F">
              <w:rPr>
                <w:highlight w:val="yellow"/>
              </w:rPr>
              <w:t xml:space="preserve">  809,2</w:t>
            </w:r>
          </w:p>
        </w:tc>
      </w:tr>
      <w:tr w:rsidR="0039323D" w:rsidTr="0039323D">
        <w:tc>
          <w:tcPr>
            <w:tcW w:w="783" w:type="dxa"/>
          </w:tcPr>
          <w:p w:rsidR="0039323D" w:rsidRDefault="00EB4A02" w:rsidP="0039323D">
            <w:r>
              <w:t>C</w:t>
            </w:r>
          </w:p>
        </w:tc>
        <w:tc>
          <w:tcPr>
            <w:tcW w:w="1550" w:type="dxa"/>
          </w:tcPr>
          <w:p w:rsidR="0039323D" w:rsidRDefault="0039323D" w:rsidP="0039323D">
            <w:r>
              <w:t xml:space="preserve">Godziny </w:t>
            </w:r>
          </w:p>
          <w:p w:rsidR="0039323D" w:rsidRDefault="0039323D" w:rsidP="0039323D">
            <w:r>
              <w:t>Ponad pensum</w:t>
            </w:r>
          </w:p>
          <w:p w:rsidR="0039323D" w:rsidRDefault="0039323D" w:rsidP="0039323D">
            <w:r>
              <w:t>8 miesięcznie</w:t>
            </w:r>
          </w:p>
        </w:tc>
        <w:tc>
          <w:tcPr>
            <w:tcW w:w="1476" w:type="dxa"/>
          </w:tcPr>
          <w:p w:rsidR="0039323D" w:rsidRDefault="0039323D" w:rsidP="0039323D"/>
        </w:tc>
        <w:tc>
          <w:tcPr>
            <w:tcW w:w="1177" w:type="dxa"/>
          </w:tcPr>
          <w:p w:rsidR="0039323D" w:rsidRDefault="0039323D" w:rsidP="0039323D"/>
          <w:p w:rsidR="0039323D" w:rsidRDefault="0039323D" w:rsidP="0039323D">
            <w:r>
              <w:t xml:space="preserve">       </w:t>
            </w:r>
            <w:r w:rsidRPr="00CD172E">
              <w:rPr>
                <w:highlight w:val="green"/>
              </w:rPr>
              <w:t>314,56</w:t>
            </w:r>
          </w:p>
        </w:tc>
        <w:tc>
          <w:tcPr>
            <w:tcW w:w="1476" w:type="dxa"/>
          </w:tcPr>
          <w:p w:rsidR="0039323D" w:rsidRDefault="0039323D" w:rsidP="0039323D"/>
        </w:tc>
        <w:tc>
          <w:tcPr>
            <w:tcW w:w="887" w:type="dxa"/>
          </w:tcPr>
          <w:p w:rsidR="0039323D" w:rsidRDefault="0039323D" w:rsidP="0039323D"/>
          <w:p w:rsidR="0039323D" w:rsidRDefault="0039323D" w:rsidP="0039323D">
            <w:r w:rsidRPr="00CD172E">
              <w:rPr>
                <w:highlight w:val="green"/>
              </w:rPr>
              <w:t>323,6</w:t>
            </w:r>
          </w:p>
        </w:tc>
        <w:tc>
          <w:tcPr>
            <w:tcW w:w="1476" w:type="dxa"/>
            <w:gridSpan w:val="2"/>
          </w:tcPr>
          <w:p w:rsidR="0039323D" w:rsidRDefault="0039323D" w:rsidP="0039323D"/>
        </w:tc>
        <w:tc>
          <w:tcPr>
            <w:tcW w:w="1376" w:type="dxa"/>
          </w:tcPr>
          <w:p w:rsidR="0039323D" w:rsidRDefault="0039323D" w:rsidP="0039323D"/>
          <w:p w:rsidR="0039323D" w:rsidRDefault="0039323D" w:rsidP="0039323D">
            <w:r>
              <w:t xml:space="preserve">           </w:t>
            </w:r>
            <w:r w:rsidRPr="00CD172E">
              <w:rPr>
                <w:highlight w:val="green"/>
              </w:rPr>
              <w:t>367,44</w:t>
            </w:r>
          </w:p>
        </w:tc>
        <w:tc>
          <w:tcPr>
            <w:tcW w:w="1476" w:type="dxa"/>
          </w:tcPr>
          <w:p w:rsidR="0039323D" w:rsidRDefault="0039323D" w:rsidP="0039323D"/>
        </w:tc>
        <w:tc>
          <w:tcPr>
            <w:tcW w:w="1662" w:type="dxa"/>
          </w:tcPr>
          <w:p w:rsidR="0039323D" w:rsidRDefault="0039323D" w:rsidP="0039323D">
            <w:r>
              <w:t xml:space="preserve">              </w:t>
            </w:r>
          </w:p>
          <w:p w:rsidR="0039323D" w:rsidRDefault="0039323D" w:rsidP="0039323D">
            <w:r>
              <w:t xml:space="preserve">                </w:t>
            </w:r>
            <w:r w:rsidRPr="00CD172E">
              <w:rPr>
                <w:highlight w:val="green"/>
              </w:rPr>
              <w:t>431,6</w:t>
            </w:r>
          </w:p>
        </w:tc>
      </w:tr>
      <w:tr w:rsidR="0039323D" w:rsidTr="0039323D">
        <w:tc>
          <w:tcPr>
            <w:tcW w:w="783" w:type="dxa"/>
          </w:tcPr>
          <w:p w:rsidR="0039323D" w:rsidRDefault="00EB4A02" w:rsidP="0039323D">
            <w:r>
              <w:t>D</w:t>
            </w:r>
          </w:p>
        </w:tc>
        <w:tc>
          <w:tcPr>
            <w:tcW w:w="1550" w:type="dxa"/>
          </w:tcPr>
          <w:p w:rsidR="0039323D" w:rsidRDefault="0039323D" w:rsidP="0039323D">
            <w:r>
              <w:t>Suma</w:t>
            </w:r>
          </w:p>
        </w:tc>
        <w:tc>
          <w:tcPr>
            <w:tcW w:w="1476" w:type="dxa"/>
          </w:tcPr>
          <w:p w:rsidR="0039323D" w:rsidRDefault="0039323D" w:rsidP="0039323D">
            <w:r>
              <w:t xml:space="preserve">            3500</w:t>
            </w:r>
          </w:p>
        </w:tc>
        <w:tc>
          <w:tcPr>
            <w:tcW w:w="1177" w:type="dxa"/>
          </w:tcPr>
          <w:p w:rsidR="0039323D" w:rsidRDefault="0039323D" w:rsidP="0039323D">
            <w:r>
              <w:t>3263,56</w:t>
            </w:r>
          </w:p>
        </w:tc>
        <w:tc>
          <w:tcPr>
            <w:tcW w:w="1476" w:type="dxa"/>
          </w:tcPr>
          <w:p w:rsidR="0039323D" w:rsidRDefault="0039323D" w:rsidP="0039323D">
            <w:r>
              <w:t xml:space="preserve">              4200</w:t>
            </w:r>
          </w:p>
        </w:tc>
        <w:tc>
          <w:tcPr>
            <w:tcW w:w="887" w:type="dxa"/>
          </w:tcPr>
          <w:p w:rsidR="0039323D" w:rsidRDefault="0039323D" w:rsidP="0039323D">
            <w:r>
              <w:t>3964,4</w:t>
            </w:r>
          </w:p>
        </w:tc>
        <w:tc>
          <w:tcPr>
            <w:tcW w:w="1476" w:type="dxa"/>
            <w:gridSpan w:val="2"/>
          </w:tcPr>
          <w:p w:rsidR="0039323D" w:rsidRDefault="0039323D" w:rsidP="0039323D">
            <w:r>
              <w:t xml:space="preserve">  4680</w:t>
            </w:r>
          </w:p>
        </w:tc>
        <w:tc>
          <w:tcPr>
            <w:tcW w:w="1376" w:type="dxa"/>
          </w:tcPr>
          <w:p w:rsidR="0039323D" w:rsidRDefault="0039323D" w:rsidP="0039323D">
            <w:r>
              <w:t>4501,44</w:t>
            </w:r>
          </w:p>
        </w:tc>
        <w:tc>
          <w:tcPr>
            <w:tcW w:w="1476" w:type="dxa"/>
          </w:tcPr>
          <w:p w:rsidR="0039323D" w:rsidRDefault="0039323D" w:rsidP="0039323D">
            <w:r>
              <w:t xml:space="preserve">           5400</w:t>
            </w:r>
          </w:p>
        </w:tc>
        <w:tc>
          <w:tcPr>
            <w:tcW w:w="1662" w:type="dxa"/>
          </w:tcPr>
          <w:p w:rsidR="0039323D" w:rsidRDefault="0039323D" w:rsidP="0039323D">
            <w:r>
              <w:t>5286,8</w:t>
            </w:r>
          </w:p>
        </w:tc>
      </w:tr>
      <w:tr w:rsidR="0039323D" w:rsidTr="00620817">
        <w:tc>
          <w:tcPr>
            <w:tcW w:w="783" w:type="dxa"/>
          </w:tcPr>
          <w:p w:rsidR="0039323D" w:rsidRDefault="00EB4A02" w:rsidP="0039323D">
            <w:r>
              <w:t>E</w:t>
            </w:r>
          </w:p>
        </w:tc>
        <w:tc>
          <w:tcPr>
            <w:tcW w:w="1550" w:type="dxa"/>
          </w:tcPr>
          <w:p w:rsidR="0039323D" w:rsidRDefault="0039323D" w:rsidP="0039323D">
            <w:r w:rsidRPr="003C1B37">
              <w:rPr>
                <w:highlight w:val="red"/>
              </w:rPr>
              <w:t>Realna podwyżka</w:t>
            </w:r>
          </w:p>
        </w:tc>
        <w:tc>
          <w:tcPr>
            <w:tcW w:w="2653" w:type="dxa"/>
            <w:gridSpan w:val="2"/>
          </w:tcPr>
          <w:p w:rsidR="0039323D" w:rsidRPr="00F61FBF" w:rsidRDefault="0039323D" w:rsidP="0039323D">
            <w:pPr>
              <w:rPr>
                <w:b/>
                <w:u w:val="single"/>
              </w:rPr>
            </w:pPr>
            <w:r w:rsidRPr="00F61FBF">
              <w:rPr>
                <w:b/>
                <w:u w:val="single"/>
              </w:rPr>
              <w:t xml:space="preserve">                      236,44</w:t>
            </w:r>
          </w:p>
        </w:tc>
        <w:tc>
          <w:tcPr>
            <w:tcW w:w="2363" w:type="dxa"/>
            <w:gridSpan w:val="2"/>
          </w:tcPr>
          <w:p w:rsidR="0039323D" w:rsidRPr="00F61FBF" w:rsidRDefault="0039323D" w:rsidP="0039323D">
            <w:pPr>
              <w:rPr>
                <w:b/>
                <w:u w:val="single"/>
              </w:rPr>
            </w:pPr>
            <w:r w:rsidRPr="00F61FBF">
              <w:rPr>
                <w:b/>
                <w:u w:val="single"/>
              </w:rPr>
              <w:t xml:space="preserve">                     235,6</w:t>
            </w:r>
          </w:p>
        </w:tc>
        <w:tc>
          <w:tcPr>
            <w:tcW w:w="2852" w:type="dxa"/>
            <w:gridSpan w:val="3"/>
          </w:tcPr>
          <w:p w:rsidR="0039323D" w:rsidRPr="00F61FBF" w:rsidRDefault="0039323D" w:rsidP="0039323D">
            <w:pPr>
              <w:rPr>
                <w:b/>
                <w:u w:val="single"/>
              </w:rPr>
            </w:pPr>
            <w:r w:rsidRPr="00F61FBF">
              <w:rPr>
                <w:b/>
                <w:u w:val="single"/>
              </w:rPr>
              <w:t xml:space="preserve">                   178,56</w:t>
            </w:r>
          </w:p>
        </w:tc>
        <w:tc>
          <w:tcPr>
            <w:tcW w:w="3138" w:type="dxa"/>
            <w:gridSpan w:val="2"/>
          </w:tcPr>
          <w:p w:rsidR="0039323D" w:rsidRPr="00F61FBF" w:rsidRDefault="0039323D" w:rsidP="0039323D">
            <w:pPr>
              <w:rPr>
                <w:b/>
                <w:u w:val="single"/>
              </w:rPr>
            </w:pPr>
            <w:r w:rsidRPr="00F61FBF">
              <w:rPr>
                <w:b/>
                <w:u w:val="single"/>
              </w:rPr>
              <w:t xml:space="preserve">                      113,2</w:t>
            </w:r>
          </w:p>
        </w:tc>
      </w:tr>
    </w:tbl>
    <w:p w:rsidR="00747EE2" w:rsidRDefault="00747EE2" w:rsidP="00747EE2"/>
    <w:p w:rsidR="00747EE2" w:rsidRPr="00DD6140" w:rsidRDefault="00EB4A02">
      <w:pPr>
        <w:rPr>
          <w:lang w:val="en-US"/>
        </w:rPr>
      </w:pPr>
      <w:r w:rsidRPr="00DD6140">
        <w:rPr>
          <w:lang w:val="en-US"/>
        </w:rPr>
        <w:t>Dane GUS</w:t>
      </w:r>
      <w:r w:rsidR="00DD6140" w:rsidRPr="00DD6140">
        <w:rPr>
          <w:lang w:val="en-US"/>
        </w:rPr>
        <w:t>- Tablica nauczyciele</w:t>
      </w:r>
    </w:p>
    <w:p w:rsidR="00DD6140" w:rsidRPr="00DD6140" w:rsidRDefault="003A7A46">
      <w:pPr>
        <w:rPr>
          <w:lang w:val="en-US"/>
        </w:rPr>
      </w:pPr>
      <w:hyperlink r:id="rId4" w:history="1">
        <w:r w:rsidR="00DD6140" w:rsidRPr="00DD6140">
          <w:rPr>
            <w:rStyle w:val="Hipercze"/>
            <w:lang w:val="en-US"/>
          </w:rPr>
          <w:t>https://stat.gov.pl/obszary-tematyczne/edukacja/edukacja/oswiata-i-wychowanie-w-roku-szkolnym-20192020,1,15.html</w:t>
        </w:r>
      </w:hyperlink>
    </w:p>
    <w:p w:rsidR="00DD6140" w:rsidRDefault="00DD6140">
      <w:r w:rsidRPr="00DD6140">
        <w:t xml:space="preserve">Nauczyciele ogółem- 513 868 </w:t>
      </w:r>
      <w:r>
        <w:t xml:space="preserve">( </w:t>
      </w:r>
      <w:r w:rsidRPr="00DD6140">
        <w:t xml:space="preserve"> tym wych</w:t>
      </w:r>
      <w:r>
        <w:t>.</w:t>
      </w:r>
      <w:r w:rsidRPr="00DD6140">
        <w:t xml:space="preserve"> Przedszkolne</w:t>
      </w:r>
      <w:r>
        <w:t>- 111 230)</w:t>
      </w:r>
    </w:p>
    <w:p w:rsidR="00DD6140" w:rsidRDefault="00DD6140">
      <w:r>
        <w:t xml:space="preserve">Stażyści- 20 241                            ( </w:t>
      </w:r>
      <w:r w:rsidRPr="00DD6140">
        <w:t xml:space="preserve"> tym wych</w:t>
      </w:r>
      <w:r>
        <w:t>.</w:t>
      </w:r>
      <w:r w:rsidRPr="00DD6140">
        <w:t xml:space="preserve"> Przedszkolne</w:t>
      </w:r>
      <w:r>
        <w:t xml:space="preserve">- 9 595)  </w:t>
      </w:r>
    </w:p>
    <w:p w:rsidR="00DD6140" w:rsidRDefault="00DD6140">
      <w:r>
        <w:t xml:space="preserve">Kontraktowi  - 81 704 ( </w:t>
      </w:r>
      <w:r w:rsidRPr="00DD6140">
        <w:t xml:space="preserve"> tym wych</w:t>
      </w:r>
      <w:r>
        <w:t>.</w:t>
      </w:r>
      <w:r w:rsidRPr="00DD6140">
        <w:t xml:space="preserve"> Przedszkolne</w:t>
      </w:r>
      <w:r>
        <w:t>- 32 413)</w:t>
      </w:r>
    </w:p>
    <w:p w:rsidR="00DD6140" w:rsidRDefault="00DD6140">
      <w:r>
        <w:t xml:space="preserve">Mianowani- 98 304 ( </w:t>
      </w:r>
      <w:r w:rsidRPr="00DD6140">
        <w:t xml:space="preserve"> tym wych</w:t>
      </w:r>
      <w:r>
        <w:t>.</w:t>
      </w:r>
      <w:r w:rsidRPr="00DD6140">
        <w:t xml:space="preserve"> Przedszkolne</w:t>
      </w:r>
      <w:r>
        <w:t>- 23 160)</w:t>
      </w:r>
    </w:p>
    <w:p w:rsidR="00DD6140" w:rsidRDefault="00DD6140">
      <w:r>
        <w:t xml:space="preserve">Dyplomowani – 288 080 ( </w:t>
      </w:r>
      <w:r w:rsidRPr="00DD6140">
        <w:t xml:space="preserve"> tym wych</w:t>
      </w:r>
      <w:r>
        <w:t>.</w:t>
      </w:r>
      <w:r w:rsidRPr="00DD6140">
        <w:t xml:space="preserve"> Przedszkolne</w:t>
      </w:r>
      <w:r>
        <w:t>- 13</w:t>
      </w:r>
      <w:r w:rsidR="002B363E">
        <w:t> </w:t>
      </w:r>
      <w:r>
        <w:t>986)</w:t>
      </w:r>
    </w:p>
    <w:p w:rsidR="002B363E" w:rsidRDefault="002B363E"/>
    <w:p w:rsidR="002B363E" w:rsidRDefault="002B363E"/>
    <w:p w:rsidR="002B363E" w:rsidRDefault="002B363E">
      <w:r>
        <w:t>Opracowała Maria Jakubek</w:t>
      </w:r>
    </w:p>
    <w:p w:rsidR="002B363E" w:rsidRPr="00DD6140" w:rsidRDefault="002B363E">
      <w:r>
        <w:t>Prezes oddziału ZNP w Słomnikach</w:t>
      </w:r>
    </w:p>
    <w:sectPr w:rsidR="002B363E" w:rsidRPr="00DD6140" w:rsidSect="003C1B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DE"/>
    <w:rsid w:val="0000437F"/>
    <w:rsid w:val="00111167"/>
    <w:rsid w:val="00230476"/>
    <w:rsid w:val="002B363E"/>
    <w:rsid w:val="0039323D"/>
    <w:rsid w:val="003A7A46"/>
    <w:rsid w:val="003C1B37"/>
    <w:rsid w:val="004729F0"/>
    <w:rsid w:val="005131CA"/>
    <w:rsid w:val="00747EE2"/>
    <w:rsid w:val="00792C9F"/>
    <w:rsid w:val="008435A6"/>
    <w:rsid w:val="00990729"/>
    <w:rsid w:val="00AD349F"/>
    <w:rsid w:val="00CD172E"/>
    <w:rsid w:val="00D47048"/>
    <w:rsid w:val="00DA3FB9"/>
    <w:rsid w:val="00DD6140"/>
    <w:rsid w:val="00EA191B"/>
    <w:rsid w:val="00EB4A02"/>
    <w:rsid w:val="00ED1CDE"/>
    <w:rsid w:val="00F61FBF"/>
    <w:rsid w:val="00F901BE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AB85F-164E-4B05-BB32-3A24412C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6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dorotacialowicz@gazeta.pl</dc:creator>
  <cp:keywords/>
  <dc:description/>
  <cp:lastModifiedBy>Użytkownik</cp:lastModifiedBy>
  <cp:revision>2</cp:revision>
  <dcterms:created xsi:type="dcterms:W3CDTF">2021-05-28T09:23:00Z</dcterms:created>
  <dcterms:modified xsi:type="dcterms:W3CDTF">2021-05-28T09:23:00Z</dcterms:modified>
</cp:coreProperties>
</file>